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62"/>
        <w:gridCol w:w="5898"/>
        <w:gridCol w:w="1128"/>
        <w:gridCol w:w="1404"/>
        <w:gridCol w:w="1677"/>
        <w:gridCol w:w="974"/>
        <w:gridCol w:w="1369"/>
        <w:gridCol w:w="1519"/>
        <w:gridCol w:w="362"/>
      </w:tblGrid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Сведения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о доходах, об имуществе и обязательствах имущественного характера муниципальных служащих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proofErr w:type="spellStart"/>
            <w:r w:rsidRPr="00F44E8E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Акъюловский</w:t>
            </w:r>
            <w:proofErr w:type="spellEnd"/>
            <w:r w:rsidRPr="00F44E8E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F44E8E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Хайбуллинский</w:t>
            </w:r>
            <w:proofErr w:type="spellEnd"/>
            <w:r w:rsidRPr="00F44E8E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 район Республики Башкортостан, а также их супругов и несовершеннолетних детей за период с 1 января 2013 г. по 31 декабря 2013 г.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20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6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Фамилия, инициалы</w:t>
            </w:r>
          </w:p>
        </w:tc>
        <w:tc>
          <w:tcPr>
            <w:tcW w:w="375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7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Общая сумма </w:t>
            </w:r>
            <w:proofErr w:type="gramStart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декларирован-</w:t>
            </w:r>
            <w:proofErr w:type="spellStart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годового дохода за 2011 г. (руб.)</w:t>
            </w:r>
          </w:p>
        </w:tc>
        <w:tc>
          <w:tcPr>
            <w:tcW w:w="58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0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9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(</w:t>
            </w:r>
            <w:proofErr w:type="spellStart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кв.м</w:t>
            </w:r>
            <w:proofErr w:type="spellEnd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70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Казакбаев</w:t>
            </w:r>
            <w:proofErr w:type="spellEnd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И.</w:t>
            </w:r>
            <w:proofErr w:type="gramStart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Глава СП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304 757,55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Жилой дом, </w:t>
            </w:r>
            <w:proofErr w:type="gramStart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общая</w:t>
            </w:r>
            <w:proofErr w:type="gramEnd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автомобиль Москвич – 2141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11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Приусадебный участок, </w:t>
            </w:r>
            <w:proofErr w:type="gramStart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4472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трактор Т-25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94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Земельный пай 1/482;   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16 314 300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автомобиль </w:t>
            </w:r>
            <w:proofErr w:type="spellStart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Лифан</w:t>
            </w:r>
            <w:proofErr w:type="spellEnd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Солано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79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4E8E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квартира</w:t>
            </w:r>
            <w:proofErr w:type="gramStart"/>
            <w:r w:rsidRPr="00F44E8E">
              <w:rPr>
                <w:rFonts w:ascii="Calibri" w:eastAsia="Times New Roman" w:hAnsi="Calibri" w:cs="Times New Roman"/>
                <w:color w:val="000000"/>
                <w:lang w:eastAsia="ru-RU"/>
              </w:rPr>
              <w:t>,о</w:t>
            </w:r>
            <w:proofErr w:type="gramEnd"/>
            <w:r w:rsidRPr="00F44E8E">
              <w:rPr>
                <w:rFonts w:ascii="Calibri" w:eastAsia="Times New Roman" w:hAnsi="Calibri" w:cs="Times New Roman"/>
                <w:color w:val="000000"/>
                <w:lang w:eastAsia="ru-RU"/>
              </w:rPr>
              <w:t>бщая</w:t>
            </w:r>
            <w:proofErr w:type="spellEnd"/>
            <w:r w:rsidRPr="00F44E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долевая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9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94 680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Жилой дом (пользование)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11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Приусадебный участок (пользование)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4472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70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Земельный пай 1/482;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16 314 300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9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Дочь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Жилой дом (пользование)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216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квартира, общая долевая  Приусадебный участок (пользование)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53                            4472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9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Дочь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Жилой дом (пользование)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11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Приусадебный участок (пользование)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4472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100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E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квартира, общая долевая 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Сведения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о доходах, об имуществе и обязательствах имущественного характера муниципальных служащих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proofErr w:type="spellStart"/>
            <w:r w:rsidRPr="00F44E8E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Акъюловский</w:t>
            </w:r>
            <w:proofErr w:type="spellEnd"/>
            <w:r w:rsidRPr="00F44E8E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F44E8E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Хайбуллинский</w:t>
            </w:r>
            <w:proofErr w:type="spellEnd"/>
            <w:r w:rsidRPr="00F44E8E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 район Республики Башкортостан, а также их супругов и несовершеннолетних </w:t>
            </w:r>
            <w:r w:rsidRPr="00F44E8E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lastRenderedPageBreak/>
              <w:t>детей за период с 1 января 2013 г. по 31 декабря 2013 г.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20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6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Фамилия, инициалы</w:t>
            </w:r>
          </w:p>
        </w:tc>
        <w:tc>
          <w:tcPr>
            <w:tcW w:w="375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7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Общая сумма </w:t>
            </w:r>
            <w:proofErr w:type="gramStart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декларирован-</w:t>
            </w:r>
            <w:proofErr w:type="spellStart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годового дохода за 2011 г. (руб.)</w:t>
            </w:r>
          </w:p>
        </w:tc>
        <w:tc>
          <w:tcPr>
            <w:tcW w:w="58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0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9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(</w:t>
            </w:r>
            <w:proofErr w:type="spellStart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кв.м</w:t>
            </w:r>
            <w:proofErr w:type="spellEnd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70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Билалов</w:t>
            </w:r>
            <w:proofErr w:type="spellEnd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Г.</w:t>
            </w:r>
            <w:proofErr w:type="gramStart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Управ</w:t>
            </w:r>
            <w:proofErr w:type="gramStart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</w:t>
            </w:r>
            <w:proofErr w:type="gramEnd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</w:t>
            </w:r>
            <w:proofErr w:type="gramEnd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елами СП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E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169015,2</w:t>
            </w: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Жилой дом, </w:t>
            </w:r>
            <w:proofErr w:type="gramStart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общая</w:t>
            </w:r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Трактор МТЗ - 50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11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Приусадебный участок собственность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россия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70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Земельный пай 1/482;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16 314 300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9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44E8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101256,17</w:t>
            </w: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Жилой дом (пользование)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70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Земельный пай 1/482;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16314300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70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Дочь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Жилой дом (</w:t>
            </w:r>
            <w:proofErr w:type="gramStart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общая</w:t>
            </w:r>
            <w:proofErr w:type="gramEnd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70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Дочь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Жилой дом (</w:t>
            </w:r>
            <w:proofErr w:type="gramStart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общая</w:t>
            </w:r>
            <w:proofErr w:type="gramEnd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70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Дочь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Жилой дом (</w:t>
            </w:r>
            <w:proofErr w:type="gramStart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общая</w:t>
            </w:r>
            <w:proofErr w:type="gramEnd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Сведения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о доходах, об имуществе и обязательствах имущественного характера муниципальных служащих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proofErr w:type="spellStart"/>
            <w:r w:rsidRPr="00F44E8E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Акъюловский</w:t>
            </w:r>
            <w:proofErr w:type="spellEnd"/>
            <w:r w:rsidRPr="00F44E8E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F44E8E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Хайбуллинский</w:t>
            </w:r>
            <w:proofErr w:type="spellEnd"/>
            <w:r w:rsidRPr="00F44E8E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 район Республики Башкортостан, а также их супругов и несовершеннолетних детей за период с 1 января 2013 г. по 31 декабря 2013 г.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18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6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Фамилия, инициалы</w:t>
            </w:r>
          </w:p>
        </w:tc>
        <w:tc>
          <w:tcPr>
            <w:tcW w:w="375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7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Общая сумма </w:t>
            </w:r>
            <w:proofErr w:type="gramStart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декларирован-</w:t>
            </w:r>
            <w:proofErr w:type="spellStart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годового дохода за 2011 г. (руб.)</w:t>
            </w:r>
          </w:p>
        </w:tc>
        <w:tc>
          <w:tcPr>
            <w:tcW w:w="58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0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9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46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(</w:t>
            </w:r>
            <w:proofErr w:type="spellStart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кв.м</w:t>
            </w:r>
            <w:proofErr w:type="spellEnd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70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Юламанова</w:t>
            </w:r>
            <w:proofErr w:type="spellEnd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Ф.А.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специалист II категории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124350,5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Земельный пай 1/482;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16 314 300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16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9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9700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Жилой дом, собственность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11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Приусадебный участок собственность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2771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72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Земельный пай 1/482;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16 314 300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Сведения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о доходах, об имуществе и обязательствах имущественного характера муниципальных служащих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proofErr w:type="spellStart"/>
            <w:r w:rsidRPr="00F44E8E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Акъюловский</w:t>
            </w:r>
            <w:proofErr w:type="spellEnd"/>
            <w:r w:rsidRPr="00F44E8E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F44E8E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Хайбуллинский</w:t>
            </w:r>
            <w:proofErr w:type="spellEnd"/>
            <w:r w:rsidRPr="00F44E8E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 район Республики Башкортостан, а также их супругов и несовершеннолетних детей за период с 1 января 2013 г. по 31 декабря 2013 г.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20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6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Фамилия, инициалы</w:t>
            </w:r>
          </w:p>
        </w:tc>
        <w:tc>
          <w:tcPr>
            <w:tcW w:w="375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7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Общая сумма </w:t>
            </w:r>
            <w:proofErr w:type="gramStart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декларирован-</w:t>
            </w:r>
            <w:proofErr w:type="spellStart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годового дохода за 2011 г. (руб.)</w:t>
            </w:r>
          </w:p>
        </w:tc>
        <w:tc>
          <w:tcPr>
            <w:tcW w:w="58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0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9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(</w:t>
            </w:r>
            <w:proofErr w:type="spellStart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кв.м</w:t>
            </w:r>
            <w:proofErr w:type="spellEnd"/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70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Губайдуллина Ф.Г.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специалист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154301,08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Земельный пай 1/482;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16 314 300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2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9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Жилой дом, собственность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54.0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11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Приусадебный участок собственность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2357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70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Земельный пай 1/482;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4E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16 314 300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F44E8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44E8E" w:rsidRPr="00F44E8E" w:rsidTr="00F44E8E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8E" w:rsidRPr="00F44E8E" w:rsidRDefault="00F44E8E" w:rsidP="00F44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C76EE" w:rsidRDefault="00DC76EE">
      <w:bookmarkStart w:id="0" w:name="_GoBack"/>
      <w:bookmarkEnd w:id="0"/>
    </w:p>
    <w:sectPr w:rsidR="00DC76EE" w:rsidSect="00F44E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0C"/>
    <w:rsid w:val="00DC76EE"/>
    <w:rsid w:val="00E33D0C"/>
    <w:rsid w:val="00F4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E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4E8E"/>
    <w:rPr>
      <w:color w:val="800080"/>
      <w:u w:val="single"/>
    </w:rPr>
  </w:style>
  <w:style w:type="paragraph" w:customStyle="1" w:styleId="xl63">
    <w:name w:val="xl63"/>
    <w:basedOn w:val="a"/>
    <w:rsid w:val="00F44E8E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111111"/>
      <w:sz w:val="18"/>
      <w:szCs w:val="18"/>
      <w:lang w:eastAsia="ru-RU"/>
    </w:rPr>
  </w:style>
  <w:style w:type="paragraph" w:customStyle="1" w:styleId="xl64">
    <w:name w:val="xl64"/>
    <w:basedOn w:val="a"/>
    <w:rsid w:val="00F44E8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65">
    <w:name w:val="xl65"/>
    <w:basedOn w:val="a"/>
    <w:rsid w:val="00F44E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66">
    <w:name w:val="xl66"/>
    <w:basedOn w:val="a"/>
    <w:rsid w:val="00F44E8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67">
    <w:name w:val="xl67"/>
    <w:basedOn w:val="a"/>
    <w:rsid w:val="00F44E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44E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69">
    <w:name w:val="xl69"/>
    <w:basedOn w:val="a"/>
    <w:rsid w:val="00F44E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70">
    <w:name w:val="xl70"/>
    <w:basedOn w:val="a"/>
    <w:rsid w:val="00F44E8E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71">
    <w:name w:val="xl71"/>
    <w:basedOn w:val="a"/>
    <w:rsid w:val="00F44E8E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72">
    <w:name w:val="xl72"/>
    <w:basedOn w:val="a"/>
    <w:rsid w:val="00F44E8E"/>
    <w:pPr>
      <w:pBdr>
        <w:top w:val="single" w:sz="12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73">
    <w:name w:val="xl73"/>
    <w:basedOn w:val="a"/>
    <w:rsid w:val="00F44E8E"/>
    <w:pPr>
      <w:pBdr>
        <w:top w:val="single" w:sz="12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74">
    <w:name w:val="xl74"/>
    <w:basedOn w:val="a"/>
    <w:rsid w:val="00F44E8E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75">
    <w:name w:val="xl75"/>
    <w:basedOn w:val="a"/>
    <w:rsid w:val="00F44E8E"/>
    <w:pPr>
      <w:pBdr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44E8E"/>
    <w:pPr>
      <w:pBdr>
        <w:top w:val="single" w:sz="4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77">
    <w:name w:val="xl77"/>
    <w:basedOn w:val="a"/>
    <w:rsid w:val="00F44E8E"/>
    <w:pPr>
      <w:pBdr>
        <w:top w:val="single" w:sz="4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78">
    <w:name w:val="xl78"/>
    <w:basedOn w:val="a"/>
    <w:rsid w:val="00F44E8E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44E8E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80">
    <w:name w:val="xl80"/>
    <w:basedOn w:val="a"/>
    <w:rsid w:val="00F44E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44E8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11111"/>
      <w:sz w:val="18"/>
      <w:szCs w:val="18"/>
      <w:lang w:eastAsia="ru-RU"/>
    </w:rPr>
  </w:style>
  <w:style w:type="paragraph" w:customStyle="1" w:styleId="xl82">
    <w:name w:val="xl82"/>
    <w:basedOn w:val="a"/>
    <w:rsid w:val="00F44E8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44E8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84">
    <w:name w:val="xl84"/>
    <w:basedOn w:val="a"/>
    <w:rsid w:val="00F44E8E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85">
    <w:name w:val="xl85"/>
    <w:basedOn w:val="a"/>
    <w:rsid w:val="00F44E8E"/>
    <w:pPr>
      <w:pBdr>
        <w:top w:val="single" w:sz="12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86">
    <w:name w:val="xl86"/>
    <w:basedOn w:val="a"/>
    <w:rsid w:val="00F44E8E"/>
    <w:pPr>
      <w:pBdr>
        <w:top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87">
    <w:name w:val="xl87"/>
    <w:basedOn w:val="a"/>
    <w:rsid w:val="00F44E8E"/>
    <w:pPr>
      <w:pBdr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88">
    <w:name w:val="xl88"/>
    <w:basedOn w:val="a"/>
    <w:rsid w:val="00F44E8E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89">
    <w:name w:val="xl89"/>
    <w:basedOn w:val="a"/>
    <w:rsid w:val="00F44E8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90">
    <w:name w:val="xl90"/>
    <w:basedOn w:val="a"/>
    <w:rsid w:val="00F44E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91">
    <w:name w:val="xl91"/>
    <w:basedOn w:val="a"/>
    <w:rsid w:val="00F44E8E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92">
    <w:name w:val="xl92"/>
    <w:basedOn w:val="a"/>
    <w:rsid w:val="00F44E8E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93">
    <w:name w:val="xl93"/>
    <w:basedOn w:val="a"/>
    <w:rsid w:val="00F44E8E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94">
    <w:name w:val="xl94"/>
    <w:basedOn w:val="a"/>
    <w:rsid w:val="00F4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F4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F44E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97">
    <w:name w:val="xl97"/>
    <w:basedOn w:val="a"/>
    <w:rsid w:val="00F44E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E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4E8E"/>
    <w:rPr>
      <w:color w:val="800080"/>
      <w:u w:val="single"/>
    </w:rPr>
  </w:style>
  <w:style w:type="paragraph" w:customStyle="1" w:styleId="xl63">
    <w:name w:val="xl63"/>
    <w:basedOn w:val="a"/>
    <w:rsid w:val="00F44E8E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111111"/>
      <w:sz w:val="18"/>
      <w:szCs w:val="18"/>
      <w:lang w:eastAsia="ru-RU"/>
    </w:rPr>
  </w:style>
  <w:style w:type="paragraph" w:customStyle="1" w:styleId="xl64">
    <w:name w:val="xl64"/>
    <w:basedOn w:val="a"/>
    <w:rsid w:val="00F44E8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65">
    <w:name w:val="xl65"/>
    <w:basedOn w:val="a"/>
    <w:rsid w:val="00F44E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66">
    <w:name w:val="xl66"/>
    <w:basedOn w:val="a"/>
    <w:rsid w:val="00F44E8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67">
    <w:name w:val="xl67"/>
    <w:basedOn w:val="a"/>
    <w:rsid w:val="00F44E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44E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69">
    <w:name w:val="xl69"/>
    <w:basedOn w:val="a"/>
    <w:rsid w:val="00F44E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70">
    <w:name w:val="xl70"/>
    <w:basedOn w:val="a"/>
    <w:rsid w:val="00F44E8E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71">
    <w:name w:val="xl71"/>
    <w:basedOn w:val="a"/>
    <w:rsid w:val="00F44E8E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72">
    <w:name w:val="xl72"/>
    <w:basedOn w:val="a"/>
    <w:rsid w:val="00F44E8E"/>
    <w:pPr>
      <w:pBdr>
        <w:top w:val="single" w:sz="12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73">
    <w:name w:val="xl73"/>
    <w:basedOn w:val="a"/>
    <w:rsid w:val="00F44E8E"/>
    <w:pPr>
      <w:pBdr>
        <w:top w:val="single" w:sz="12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74">
    <w:name w:val="xl74"/>
    <w:basedOn w:val="a"/>
    <w:rsid w:val="00F44E8E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75">
    <w:name w:val="xl75"/>
    <w:basedOn w:val="a"/>
    <w:rsid w:val="00F44E8E"/>
    <w:pPr>
      <w:pBdr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44E8E"/>
    <w:pPr>
      <w:pBdr>
        <w:top w:val="single" w:sz="4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77">
    <w:name w:val="xl77"/>
    <w:basedOn w:val="a"/>
    <w:rsid w:val="00F44E8E"/>
    <w:pPr>
      <w:pBdr>
        <w:top w:val="single" w:sz="4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78">
    <w:name w:val="xl78"/>
    <w:basedOn w:val="a"/>
    <w:rsid w:val="00F44E8E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44E8E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80">
    <w:name w:val="xl80"/>
    <w:basedOn w:val="a"/>
    <w:rsid w:val="00F44E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44E8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11111"/>
      <w:sz w:val="18"/>
      <w:szCs w:val="18"/>
      <w:lang w:eastAsia="ru-RU"/>
    </w:rPr>
  </w:style>
  <w:style w:type="paragraph" w:customStyle="1" w:styleId="xl82">
    <w:name w:val="xl82"/>
    <w:basedOn w:val="a"/>
    <w:rsid w:val="00F44E8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44E8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84">
    <w:name w:val="xl84"/>
    <w:basedOn w:val="a"/>
    <w:rsid w:val="00F44E8E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85">
    <w:name w:val="xl85"/>
    <w:basedOn w:val="a"/>
    <w:rsid w:val="00F44E8E"/>
    <w:pPr>
      <w:pBdr>
        <w:top w:val="single" w:sz="12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86">
    <w:name w:val="xl86"/>
    <w:basedOn w:val="a"/>
    <w:rsid w:val="00F44E8E"/>
    <w:pPr>
      <w:pBdr>
        <w:top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87">
    <w:name w:val="xl87"/>
    <w:basedOn w:val="a"/>
    <w:rsid w:val="00F44E8E"/>
    <w:pPr>
      <w:pBdr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88">
    <w:name w:val="xl88"/>
    <w:basedOn w:val="a"/>
    <w:rsid w:val="00F44E8E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89">
    <w:name w:val="xl89"/>
    <w:basedOn w:val="a"/>
    <w:rsid w:val="00F44E8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90">
    <w:name w:val="xl90"/>
    <w:basedOn w:val="a"/>
    <w:rsid w:val="00F44E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91">
    <w:name w:val="xl91"/>
    <w:basedOn w:val="a"/>
    <w:rsid w:val="00F44E8E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92">
    <w:name w:val="xl92"/>
    <w:basedOn w:val="a"/>
    <w:rsid w:val="00F44E8E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93">
    <w:name w:val="xl93"/>
    <w:basedOn w:val="a"/>
    <w:rsid w:val="00F44E8E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94">
    <w:name w:val="xl94"/>
    <w:basedOn w:val="a"/>
    <w:rsid w:val="00F4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F4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F44E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  <w:style w:type="paragraph" w:customStyle="1" w:styleId="xl97">
    <w:name w:val="xl97"/>
    <w:basedOn w:val="a"/>
    <w:rsid w:val="00F44E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2</cp:revision>
  <dcterms:created xsi:type="dcterms:W3CDTF">2014-12-29T16:14:00Z</dcterms:created>
  <dcterms:modified xsi:type="dcterms:W3CDTF">2014-12-29T16:14:00Z</dcterms:modified>
</cp:coreProperties>
</file>