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8" w:rsidRDefault="00EF49A8" w:rsidP="00743AB9">
      <w:pPr>
        <w:rPr>
          <w:szCs w:val="24"/>
        </w:rPr>
      </w:pPr>
      <w:bookmarkStart w:id="0" w:name="_GoBack"/>
      <w:bookmarkEnd w:id="0"/>
    </w:p>
    <w:tbl>
      <w:tblPr>
        <w:tblW w:w="30741" w:type="dxa"/>
        <w:tblInd w:w="108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 Cyr" w:hAnsi="BashFont Cyr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 Cyr" w:hAnsi="BashFont Cyr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 Cyr" w:hAnsi="BashFont Cyr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411B59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5150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411B59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411B59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411B59" w:rsidP="00EF49A8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6162040" cy="15240"/>
                <wp:effectExtent l="36195" t="31750" r="31115" b="292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040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5pt" to="48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" o:allowincell="f" strokeweight="4.5pt">
                <v:stroke linestyle="thickThin"/>
              </v:line>
            </w:pict>
          </mc:Fallback>
        </mc:AlternateConten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Default="007D0693" w:rsidP="00D9433B">
      <w:pPr>
        <w:rPr>
          <w:b/>
          <w:szCs w:val="24"/>
        </w:rPr>
      </w:pPr>
      <w:r>
        <w:rPr>
          <w:rFonts w:ascii="BashFont Cyr" w:hAnsi="BashFont Cyr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D9433B" w:rsidRPr="00D9433B" w:rsidRDefault="00D9433B" w:rsidP="00D9433B">
      <w:pPr>
        <w:rPr>
          <w:b/>
          <w:szCs w:val="24"/>
        </w:rPr>
      </w:pPr>
    </w:p>
    <w:p w:rsidR="00D726A2" w:rsidRDefault="00D726A2" w:rsidP="00D726A2">
      <w:pPr>
        <w:ind w:firstLine="539"/>
        <w:jc w:val="center"/>
        <w:rPr>
          <w:b/>
          <w:sz w:val="26"/>
          <w:szCs w:val="26"/>
        </w:rPr>
      </w:pPr>
      <w:r w:rsidRPr="00003A92">
        <w:rPr>
          <w:b/>
          <w:sz w:val="26"/>
          <w:szCs w:val="26"/>
        </w:rPr>
        <w:t>Об утверждении Положения  «Об оплате труда и материальном стимулировании муниципальных служащих   Администра</w:t>
      </w:r>
      <w:r>
        <w:rPr>
          <w:b/>
          <w:sz w:val="26"/>
          <w:szCs w:val="26"/>
        </w:rPr>
        <w:t>ции сельского поселения Акъюловский</w:t>
      </w:r>
      <w:r w:rsidRPr="00003A92">
        <w:rPr>
          <w:b/>
          <w:sz w:val="26"/>
          <w:szCs w:val="26"/>
        </w:rPr>
        <w:t xml:space="preserve"> сельсовет муниципального района  Хайбуллинский район Республики Башкортостан</w:t>
      </w:r>
    </w:p>
    <w:p w:rsidR="00D726A2" w:rsidRPr="00003A92" w:rsidRDefault="00D726A2" w:rsidP="00D726A2">
      <w:pPr>
        <w:ind w:firstLine="539"/>
        <w:jc w:val="center"/>
        <w:rPr>
          <w:b/>
          <w:sz w:val="26"/>
          <w:szCs w:val="26"/>
        </w:rPr>
      </w:pPr>
    </w:p>
    <w:p w:rsidR="00D726A2" w:rsidRPr="00003A92" w:rsidRDefault="00D726A2" w:rsidP="00D726A2">
      <w:pPr>
        <w:jc w:val="both"/>
        <w:rPr>
          <w:b/>
          <w:sz w:val="26"/>
          <w:szCs w:val="26"/>
        </w:rPr>
      </w:pPr>
      <w:r w:rsidRPr="00003A92">
        <w:rPr>
          <w:b/>
          <w:sz w:val="26"/>
          <w:szCs w:val="26"/>
        </w:rPr>
        <w:t xml:space="preserve"> </w:t>
      </w:r>
      <w:r w:rsidRPr="00003A92">
        <w:rPr>
          <w:sz w:val="26"/>
          <w:szCs w:val="26"/>
        </w:rPr>
        <w:tab/>
      </w:r>
      <w:r w:rsidRPr="00003A92">
        <w:rPr>
          <w:b/>
          <w:sz w:val="26"/>
          <w:szCs w:val="26"/>
        </w:rPr>
        <w:t xml:space="preserve"> В соответствии с Федеральным Законом от 06.10.2003 года  № 131-ФЗ «Об общих принципах организации местного самоуправления в Российской Федерации», Федеральным  Законом от 02.03.2007 года № 25-ФЗ «О муниципальной службе в Российской Федерации», Законом Республики Башкортостан от 16.07.2007 года № 453-з «О муниципальной службе в Республике Башкортостан» и Постановлением Правительства Республики Башкортостан от 24.12.2013 года № 610 «Об утверждении нормативов формирования расходов на оплату труда в органах местного самоуправления в Республике Башкортостан»,    Совет  сельского поселения </w:t>
      </w:r>
      <w:r>
        <w:rPr>
          <w:b/>
          <w:sz w:val="26"/>
          <w:szCs w:val="26"/>
        </w:rPr>
        <w:t>Акъюловский</w:t>
      </w:r>
      <w:r w:rsidRPr="00003A92">
        <w:rPr>
          <w:b/>
          <w:sz w:val="26"/>
          <w:szCs w:val="26"/>
        </w:rPr>
        <w:t xml:space="preserve"> сельсовет муниципального района Хайбуллинский район Республики Башкортостан решил:  </w:t>
      </w:r>
    </w:p>
    <w:p w:rsidR="00D726A2" w:rsidRPr="00003A92" w:rsidRDefault="00D726A2" w:rsidP="00D726A2">
      <w:pPr>
        <w:ind w:firstLine="539"/>
        <w:jc w:val="both"/>
        <w:rPr>
          <w:b/>
          <w:sz w:val="26"/>
          <w:szCs w:val="26"/>
        </w:rPr>
      </w:pPr>
      <w:r w:rsidRPr="00003A92">
        <w:rPr>
          <w:sz w:val="26"/>
          <w:szCs w:val="26"/>
        </w:rPr>
        <w:tab/>
        <w:t>1</w:t>
      </w:r>
      <w:r w:rsidRPr="00003A92">
        <w:rPr>
          <w:b/>
          <w:sz w:val="26"/>
          <w:szCs w:val="26"/>
        </w:rPr>
        <w:t xml:space="preserve">. </w:t>
      </w:r>
      <w:r w:rsidRPr="00003A92">
        <w:rPr>
          <w:sz w:val="26"/>
          <w:szCs w:val="26"/>
        </w:rPr>
        <w:t>Утвердить  Положение  «Об оплате труда и материальном стимулировании муниципальных служащих   Администра</w:t>
      </w:r>
      <w:r>
        <w:rPr>
          <w:sz w:val="26"/>
          <w:szCs w:val="26"/>
        </w:rPr>
        <w:t xml:space="preserve">ции сельского поселения </w:t>
      </w:r>
      <w:r w:rsidRPr="00A46EA2">
        <w:rPr>
          <w:sz w:val="26"/>
          <w:szCs w:val="26"/>
        </w:rPr>
        <w:t>Акъюловский</w:t>
      </w:r>
      <w:r w:rsidRPr="00003A92">
        <w:rPr>
          <w:sz w:val="26"/>
          <w:szCs w:val="26"/>
        </w:rPr>
        <w:t xml:space="preserve"> сельсовет муниципального района  Хайбуллинский район Республики Башкортостан»</w:t>
      </w:r>
      <w:r>
        <w:rPr>
          <w:sz w:val="26"/>
          <w:szCs w:val="26"/>
        </w:rPr>
        <w:t>.</w:t>
      </w:r>
    </w:p>
    <w:p w:rsidR="00D726A2" w:rsidRPr="00003A92" w:rsidRDefault="00D726A2" w:rsidP="00D726A2">
      <w:pPr>
        <w:jc w:val="both"/>
        <w:rPr>
          <w:sz w:val="26"/>
          <w:szCs w:val="26"/>
        </w:rPr>
      </w:pPr>
      <w:r w:rsidRPr="00003A92">
        <w:rPr>
          <w:sz w:val="26"/>
          <w:szCs w:val="26"/>
        </w:rPr>
        <w:tab/>
        <w:t xml:space="preserve">2. Признать утратившим силу решение Совета  сельского поселения </w:t>
      </w:r>
      <w:r w:rsidRPr="00A46EA2">
        <w:rPr>
          <w:sz w:val="26"/>
          <w:szCs w:val="26"/>
        </w:rPr>
        <w:t>Акъюловский</w:t>
      </w:r>
      <w:r w:rsidRPr="00003A92">
        <w:rPr>
          <w:sz w:val="26"/>
          <w:szCs w:val="26"/>
        </w:rPr>
        <w:t xml:space="preserve"> сельсовет муниципального района Хайбуллинский район Республики Башкорт</w:t>
      </w:r>
      <w:r>
        <w:rPr>
          <w:sz w:val="26"/>
          <w:szCs w:val="26"/>
        </w:rPr>
        <w:t>остан от 19.06.2012 года № Р-14/27</w:t>
      </w:r>
      <w:r w:rsidRPr="00003A92">
        <w:rPr>
          <w:sz w:val="26"/>
          <w:szCs w:val="26"/>
        </w:rPr>
        <w:t xml:space="preserve"> «Об утверждении Положения «Об оплате труда и материальном стимулировании муниципальных служащ</w:t>
      </w:r>
      <w:r>
        <w:rPr>
          <w:sz w:val="26"/>
          <w:szCs w:val="26"/>
        </w:rPr>
        <w:t xml:space="preserve">их сельского поселения </w:t>
      </w:r>
      <w:r w:rsidRPr="00A46EA2">
        <w:rPr>
          <w:sz w:val="26"/>
          <w:szCs w:val="26"/>
        </w:rPr>
        <w:t>Акъюловский</w:t>
      </w:r>
      <w:r w:rsidRPr="00003A92">
        <w:rPr>
          <w:sz w:val="26"/>
          <w:szCs w:val="26"/>
        </w:rPr>
        <w:t xml:space="preserve"> сельсовет муниципального района Хайбуллинский район Республики Башкортостан». </w:t>
      </w:r>
    </w:p>
    <w:p w:rsidR="00D726A2" w:rsidRPr="00003A92" w:rsidRDefault="00D726A2" w:rsidP="00D726A2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003A92">
        <w:rPr>
          <w:rFonts w:ascii="Times New Roman" w:hAnsi="Times New Roman"/>
          <w:sz w:val="26"/>
          <w:szCs w:val="26"/>
        </w:rPr>
        <w:tab/>
      </w:r>
      <w:r w:rsidRPr="00003A92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подписания и распространяется на правоо</w:t>
      </w:r>
      <w:r>
        <w:rPr>
          <w:rFonts w:ascii="Times New Roman" w:hAnsi="Times New Roman"/>
          <w:b w:val="0"/>
          <w:sz w:val="26"/>
          <w:szCs w:val="26"/>
        </w:rPr>
        <w:t>тношения, возникшие с 01.01.2015</w:t>
      </w:r>
      <w:r w:rsidRPr="00003A92">
        <w:rPr>
          <w:rFonts w:ascii="Times New Roman" w:hAnsi="Times New Roman"/>
          <w:b w:val="0"/>
          <w:sz w:val="26"/>
          <w:szCs w:val="26"/>
        </w:rPr>
        <w:t xml:space="preserve"> года.</w:t>
      </w:r>
    </w:p>
    <w:p w:rsidR="00D726A2" w:rsidRPr="00003A92" w:rsidRDefault="00D726A2" w:rsidP="00D726A2">
      <w:pPr>
        <w:rPr>
          <w:sz w:val="16"/>
          <w:szCs w:val="16"/>
        </w:rPr>
      </w:pPr>
      <w:r w:rsidRPr="00003A92">
        <w:rPr>
          <w:sz w:val="26"/>
          <w:szCs w:val="26"/>
        </w:rPr>
        <w:t xml:space="preserve"> </w:t>
      </w:r>
    </w:p>
    <w:p w:rsidR="00D726A2" w:rsidRPr="00003A92" w:rsidRDefault="00D726A2" w:rsidP="00D726A2">
      <w:pPr>
        <w:rPr>
          <w:sz w:val="26"/>
          <w:szCs w:val="26"/>
        </w:rPr>
      </w:pPr>
      <w:r w:rsidRPr="00003A92">
        <w:rPr>
          <w:sz w:val="26"/>
          <w:szCs w:val="26"/>
        </w:rPr>
        <w:t xml:space="preserve">Глава сельского поселения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03A92">
        <w:rPr>
          <w:sz w:val="26"/>
          <w:szCs w:val="26"/>
        </w:rPr>
        <w:t xml:space="preserve"> </w:t>
      </w:r>
      <w:r w:rsidRPr="00A46EA2">
        <w:rPr>
          <w:sz w:val="26"/>
          <w:szCs w:val="26"/>
        </w:rPr>
        <w:t>Акъюловский</w:t>
      </w:r>
      <w:r w:rsidRPr="00003A92">
        <w:rPr>
          <w:sz w:val="26"/>
          <w:szCs w:val="26"/>
        </w:rPr>
        <w:t xml:space="preserve"> сельсовет                                                                                                                         муниципального  района                                                                                                                       Хайбуллинский район                                                                                                           Республики Башкортостан</w:t>
      </w:r>
      <w:r w:rsidRPr="00003A92">
        <w:rPr>
          <w:sz w:val="26"/>
          <w:szCs w:val="26"/>
        </w:rPr>
        <w:tab/>
        <w:t xml:space="preserve">                                                </w:t>
      </w:r>
      <w:r>
        <w:rPr>
          <w:sz w:val="26"/>
          <w:szCs w:val="26"/>
        </w:rPr>
        <w:t>И.Р.Казакбаев</w:t>
      </w:r>
      <w:r w:rsidRPr="00003A92">
        <w:rPr>
          <w:sz w:val="26"/>
          <w:szCs w:val="26"/>
        </w:rPr>
        <w:tab/>
      </w:r>
    </w:p>
    <w:p w:rsidR="00D726A2" w:rsidRDefault="00D726A2" w:rsidP="00D726A2">
      <w:pPr>
        <w:pStyle w:val="aa"/>
        <w:rPr>
          <w:rFonts w:ascii="Times New Roman" w:hAnsi="Times New Roman"/>
        </w:rPr>
      </w:pPr>
      <w:r w:rsidRPr="00A117E5">
        <w:rPr>
          <w:rFonts w:ascii="Times New Roman" w:hAnsi="Times New Roman"/>
        </w:rPr>
        <w:t xml:space="preserve"> </w:t>
      </w:r>
    </w:p>
    <w:p w:rsidR="00D726A2" w:rsidRPr="00A117E5" w:rsidRDefault="00D726A2" w:rsidP="00D726A2">
      <w:pPr>
        <w:pStyle w:val="aa"/>
        <w:rPr>
          <w:rFonts w:ascii="Times New Roman" w:hAnsi="Times New Roman"/>
        </w:rPr>
      </w:pPr>
      <w:r w:rsidRPr="00A117E5">
        <w:rPr>
          <w:rFonts w:ascii="Times New Roman" w:hAnsi="Times New Roman"/>
        </w:rPr>
        <w:t xml:space="preserve">  с. Галиахметово</w:t>
      </w:r>
    </w:p>
    <w:p w:rsidR="00D726A2" w:rsidRPr="00A117E5" w:rsidRDefault="00D726A2" w:rsidP="00D726A2">
      <w:pPr>
        <w:pStyle w:val="aa"/>
        <w:rPr>
          <w:rFonts w:ascii="Times New Roman" w:hAnsi="Times New Roman"/>
        </w:rPr>
      </w:pPr>
      <w:r w:rsidRPr="00A117E5">
        <w:rPr>
          <w:rFonts w:ascii="Times New Roman" w:hAnsi="Times New Roman"/>
        </w:rPr>
        <w:t xml:space="preserve">   25 декабря   2014 года</w:t>
      </w:r>
    </w:p>
    <w:p w:rsidR="00D726A2" w:rsidRPr="00A117E5" w:rsidRDefault="00D726A2" w:rsidP="00D726A2">
      <w:r w:rsidRPr="00A117E5">
        <w:t xml:space="preserve">    № Р- 33/78</w:t>
      </w:r>
    </w:p>
    <w:p w:rsidR="00D726A2" w:rsidRDefault="00D726A2" w:rsidP="00D726A2">
      <w:pPr>
        <w:ind w:firstLine="539"/>
        <w:jc w:val="right"/>
        <w:rPr>
          <w:b/>
          <w:szCs w:val="24"/>
        </w:rPr>
      </w:pPr>
    </w:p>
    <w:p w:rsidR="005866A7" w:rsidRDefault="005866A7" w:rsidP="00D726A2">
      <w:pPr>
        <w:ind w:firstLine="539"/>
        <w:jc w:val="right"/>
        <w:rPr>
          <w:b/>
          <w:szCs w:val="24"/>
        </w:rPr>
      </w:pPr>
    </w:p>
    <w:p w:rsidR="00D726A2" w:rsidRPr="007C3E56" w:rsidRDefault="00D726A2" w:rsidP="00D726A2">
      <w:pPr>
        <w:ind w:firstLine="539"/>
        <w:jc w:val="right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D726A2" w:rsidRPr="00CB54E8" w:rsidRDefault="00D726A2" w:rsidP="00D726A2">
      <w:pPr>
        <w:tabs>
          <w:tab w:val="left" w:pos="6663"/>
        </w:tabs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к р</w:t>
      </w:r>
      <w:r w:rsidRPr="00CB54E8">
        <w:rPr>
          <w:sz w:val="26"/>
          <w:szCs w:val="26"/>
        </w:rPr>
        <w:t xml:space="preserve">ешению Совета сельского </w:t>
      </w:r>
      <w:r>
        <w:rPr>
          <w:sz w:val="26"/>
          <w:szCs w:val="26"/>
        </w:rPr>
        <w:t xml:space="preserve">поселения      </w:t>
      </w:r>
      <w:r w:rsidRPr="00A46EA2">
        <w:rPr>
          <w:sz w:val="26"/>
          <w:szCs w:val="26"/>
        </w:rPr>
        <w:t>Акъюловский</w:t>
      </w:r>
      <w:r w:rsidRPr="00CB54E8">
        <w:rPr>
          <w:sz w:val="26"/>
          <w:szCs w:val="26"/>
        </w:rPr>
        <w:t xml:space="preserve"> сельсовет муниципального района   Хайбуллинский район РБ</w:t>
      </w:r>
      <w:r>
        <w:rPr>
          <w:sz w:val="26"/>
          <w:szCs w:val="26"/>
        </w:rPr>
        <w:t xml:space="preserve">    </w:t>
      </w:r>
      <w:r w:rsidRPr="00CB54E8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CB54E8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CB54E8">
        <w:rPr>
          <w:sz w:val="26"/>
          <w:szCs w:val="26"/>
        </w:rPr>
        <w:t xml:space="preserve"> 2014 года № Р-</w:t>
      </w:r>
      <w:r>
        <w:rPr>
          <w:sz w:val="26"/>
          <w:szCs w:val="26"/>
        </w:rPr>
        <w:t>33/78</w:t>
      </w:r>
    </w:p>
    <w:p w:rsidR="00D726A2" w:rsidRPr="00CB54E8" w:rsidRDefault="00D726A2" w:rsidP="00D726A2">
      <w:pPr>
        <w:ind w:firstLine="539"/>
        <w:jc w:val="right"/>
        <w:rPr>
          <w:sz w:val="26"/>
          <w:szCs w:val="26"/>
        </w:rPr>
      </w:pPr>
    </w:p>
    <w:p w:rsidR="00D726A2" w:rsidRPr="00CB54E8" w:rsidRDefault="00D726A2" w:rsidP="00D726A2">
      <w:pPr>
        <w:ind w:firstLine="539"/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</w:rPr>
        <w:t xml:space="preserve">ПОЛОЖЕНИЕ                                                                                                                                                       Об оплате труда и материальном стимулировании                                                            муниципальных служащих   Администрации сельского поселения </w:t>
      </w:r>
      <w:r>
        <w:rPr>
          <w:b/>
          <w:sz w:val="26"/>
          <w:szCs w:val="26"/>
        </w:rPr>
        <w:t xml:space="preserve">              </w:t>
      </w:r>
      <w:r w:rsidRPr="00CB54E8">
        <w:rPr>
          <w:b/>
          <w:sz w:val="26"/>
          <w:szCs w:val="26"/>
        </w:rPr>
        <w:t xml:space="preserve"> </w:t>
      </w:r>
      <w:r w:rsidRPr="002B66C6">
        <w:rPr>
          <w:b/>
          <w:sz w:val="26"/>
          <w:szCs w:val="26"/>
        </w:rPr>
        <w:t xml:space="preserve">Акъюловский </w:t>
      </w:r>
      <w:r w:rsidRPr="00CB54E8">
        <w:rPr>
          <w:b/>
          <w:sz w:val="26"/>
          <w:szCs w:val="26"/>
        </w:rPr>
        <w:t xml:space="preserve">сельсовет муниципального района Хайбуллинский район </w:t>
      </w:r>
      <w:r>
        <w:rPr>
          <w:b/>
          <w:sz w:val="26"/>
          <w:szCs w:val="26"/>
        </w:rPr>
        <w:t xml:space="preserve">                             </w:t>
      </w:r>
      <w:r w:rsidRPr="00CB54E8">
        <w:rPr>
          <w:b/>
          <w:sz w:val="26"/>
          <w:szCs w:val="26"/>
        </w:rPr>
        <w:t>Республики Башкортостан</w:t>
      </w:r>
    </w:p>
    <w:p w:rsidR="00D726A2" w:rsidRDefault="00D726A2" w:rsidP="00D726A2">
      <w:pPr>
        <w:ind w:firstLine="540"/>
        <w:jc w:val="center"/>
        <w:rPr>
          <w:b/>
          <w:sz w:val="26"/>
          <w:szCs w:val="26"/>
        </w:rPr>
      </w:pP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  <w:smartTag w:uri="urn:schemas-microsoft-com:office:smarttags" w:element="place">
        <w:r w:rsidRPr="00CB54E8">
          <w:rPr>
            <w:b/>
            <w:sz w:val="26"/>
            <w:szCs w:val="26"/>
            <w:lang w:val="en-US"/>
          </w:rPr>
          <w:t>I</w:t>
        </w:r>
        <w:r w:rsidRPr="00CB54E8">
          <w:rPr>
            <w:b/>
            <w:sz w:val="26"/>
            <w:szCs w:val="26"/>
          </w:rPr>
          <w:t>.</w:t>
        </w:r>
      </w:smartTag>
      <w:r w:rsidRPr="00CB54E8">
        <w:rPr>
          <w:b/>
          <w:sz w:val="26"/>
          <w:szCs w:val="26"/>
        </w:rPr>
        <w:t xml:space="preserve"> Общие положения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 1.1.    Целью   настоящего   Положения   является   обеспечение    формирования  единой  правовой  базы  системы  оплаты  труда  и  ее    единообразное   применение   для  муниципальных служащих  органов местного самоуправлен</w:t>
      </w:r>
      <w:r>
        <w:rPr>
          <w:sz w:val="26"/>
          <w:szCs w:val="26"/>
        </w:rPr>
        <w:t xml:space="preserve">ия сельского поселения </w:t>
      </w:r>
      <w:r w:rsidRPr="00A46EA2">
        <w:rPr>
          <w:sz w:val="26"/>
          <w:szCs w:val="26"/>
        </w:rPr>
        <w:t>Акъюловский</w:t>
      </w:r>
      <w:r w:rsidRPr="00CB54E8">
        <w:rPr>
          <w:sz w:val="26"/>
          <w:szCs w:val="26"/>
        </w:rPr>
        <w:t xml:space="preserve"> сельсовет муниципального района Хайбуллинский район (далее – органов местного самоуправления).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1.2.  Законодательную  основу настоящего  Положения  составляют Конституция  Российской  Федерации, Конституция Республики Башкортостан, Федеральный  закон от 6 октября 2003 года №131-ФЗ «Об  общих  принципах организации местного  самоуправления в Российской Федерации»,  Трудовой  кодекс  РФ, Федеральный  закон  02.03.2007 года № 25-ФЗ «О муниципальной  службе  в  Российской Федерации», Закон Республики Башкортостан от 16.07.2007 года №  453-з «О муниципальной службе в Республике Башкортостан», постановление Правительства Республики Башкортостан от 24 декабря 2013 года № 610 «Об утверждении нормативов формирования расходов на  оплату труда в органах местного самоуправления в Республике Башкортостан».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1.3. Настоящее Положение об оплате труда и материальном стимулировании муниципальных служащих органов местного самоуправлен</w:t>
      </w:r>
      <w:r>
        <w:rPr>
          <w:sz w:val="26"/>
          <w:szCs w:val="26"/>
        </w:rPr>
        <w:t xml:space="preserve">ия  сельского поселения </w:t>
      </w:r>
      <w:r w:rsidRPr="00A46EA2">
        <w:rPr>
          <w:sz w:val="26"/>
          <w:szCs w:val="26"/>
        </w:rPr>
        <w:t>Акъюловский</w:t>
      </w:r>
      <w:r w:rsidRPr="00CB54E8">
        <w:rPr>
          <w:sz w:val="26"/>
          <w:szCs w:val="26"/>
        </w:rPr>
        <w:t xml:space="preserve"> сельсовет муниципального района Хайбуллинский район Республики Башкортостан (далее - Положение) определяет порядок и условия денежного содержания и материального стимулирования муниципальных служащих органов местного самоуправле</w:t>
      </w:r>
      <w:r>
        <w:rPr>
          <w:sz w:val="26"/>
          <w:szCs w:val="26"/>
        </w:rPr>
        <w:t xml:space="preserve">ния сельского поселения </w:t>
      </w:r>
      <w:r w:rsidRPr="00A46EA2">
        <w:rPr>
          <w:sz w:val="26"/>
          <w:szCs w:val="26"/>
        </w:rPr>
        <w:t>Акъюловский</w:t>
      </w:r>
      <w:r w:rsidRPr="00CB54E8">
        <w:rPr>
          <w:sz w:val="26"/>
          <w:szCs w:val="26"/>
        </w:rPr>
        <w:t xml:space="preserve"> сельсовет муниципального района Хайбуллинский район Республики Башкортостан.       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1.4.  Действие  настоящего  Положения   распространяется  на    муниципальных служащих органов местного самоуправления сельского поселения </w:t>
      </w:r>
      <w:r w:rsidRPr="00A46EA2">
        <w:rPr>
          <w:sz w:val="26"/>
          <w:szCs w:val="26"/>
        </w:rPr>
        <w:t>Акъюловский</w:t>
      </w:r>
      <w:r w:rsidRPr="00CB54E8">
        <w:rPr>
          <w:sz w:val="26"/>
          <w:szCs w:val="26"/>
        </w:rPr>
        <w:t xml:space="preserve"> сельсовет муниципального района Хайбуллинский район (далее – муниципальных служащих)</w:t>
      </w: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II</w:t>
      </w:r>
      <w:r w:rsidRPr="00CB54E8">
        <w:rPr>
          <w:b/>
          <w:sz w:val="26"/>
          <w:szCs w:val="26"/>
        </w:rPr>
        <w:t>. Состав денежного содержания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2.1. Денежное содержание муниципальных служащих состоит из месячного должностного оклада в соответствии с занимаемой им должностью муниципальной службы (далее –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– оклад денежного содержания), а так 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</w:t>
      </w:r>
      <w:r w:rsidRPr="00CB54E8">
        <w:rPr>
          <w:sz w:val="26"/>
          <w:szCs w:val="26"/>
        </w:rPr>
        <w:lastRenderedPageBreak/>
        <w:t>результатам работы, единовременной выплаты при предоставлении ежегодного оплачиваемого отпуска, материальной помощи (приложение № 1).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2.2. Размеры должностных окладов муниципальных служащих органов местного самоуправления </w:t>
      </w:r>
      <w:r>
        <w:rPr>
          <w:sz w:val="26"/>
          <w:szCs w:val="26"/>
        </w:rPr>
        <w:t>сельского поселения</w:t>
      </w:r>
      <w:r w:rsidRPr="002B66C6">
        <w:rPr>
          <w:sz w:val="26"/>
          <w:szCs w:val="26"/>
        </w:rPr>
        <w:t xml:space="preserve"> </w:t>
      </w:r>
      <w:r w:rsidRPr="00A46EA2">
        <w:rPr>
          <w:sz w:val="26"/>
          <w:szCs w:val="26"/>
        </w:rPr>
        <w:t>Акъюловский</w:t>
      </w:r>
      <w:r>
        <w:rPr>
          <w:sz w:val="26"/>
          <w:szCs w:val="26"/>
        </w:rPr>
        <w:t xml:space="preserve"> </w:t>
      </w:r>
      <w:r w:rsidRPr="00CB54E8">
        <w:rPr>
          <w:sz w:val="26"/>
          <w:szCs w:val="26"/>
        </w:rPr>
        <w:t xml:space="preserve"> сельсовет муниципального района Хайбуллинский район определяются при утверждении руководителем органа местного самоуправления штатного расписания в  пределах, установленных нормативами размеров должностных окладов лиц, замещающих муниципальные должности.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2.3. Размер должностного оклада главы Администрации сельского поселения устанавливается в соответствии с приложением 1 постановления Правительства Республики Башкортостан 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2.4. Финансирование расходов на выплату денежного содержания муниципальных служащих органов местного самоуправления осуществляется за счет средств соответствующего бюджета, предусмотренных на указанные цели.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2.5.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D726A2" w:rsidRPr="00CB54E8" w:rsidRDefault="00D726A2" w:rsidP="00D726A2">
      <w:pPr>
        <w:jc w:val="center"/>
        <w:rPr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III</w:t>
      </w:r>
      <w:r w:rsidRPr="00CB54E8">
        <w:rPr>
          <w:b/>
          <w:sz w:val="26"/>
          <w:szCs w:val="26"/>
        </w:rPr>
        <w:t>. Порядок установления и выплаты должностного оклада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3.1. Должностной оклад муниципальному  служащему органов местного самоуправления устанавливается при приеме на работу или переводе в соответствии с замещаемой должностью муниципальной  службы  согласно штатному расписанию, утвержденному руководителем органа местного самоуправления.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3.2. Размеры должностных окладов устанавливаются в соответствии с приложением N 1 постановления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3.3. Должностной оклад выплачивается за фактически отработанное время в расчетном месяце.</w:t>
      </w: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</w:rPr>
        <w:t>IV. Ежемесячная надбавка за классный чин.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Муниципальным служащим устанавливается ежемесячная надбавка к должностному окладу за классный чин, в пределах, установленных приложением 2 постановления Правительства Республики Башкортостан 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Башкортостан», которая в дальнейшем может индексироваться в сроки и в пределах повышения окладов за классный чин муниципальных служащих (приложение № 2).</w:t>
      </w:r>
    </w:p>
    <w:p w:rsidR="00D726A2" w:rsidRPr="00CB54E8" w:rsidRDefault="00D726A2" w:rsidP="00D726A2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726A2" w:rsidRPr="00CB54E8" w:rsidRDefault="00D726A2" w:rsidP="00D726A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B54E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B54E8">
        <w:rPr>
          <w:rFonts w:ascii="Times New Roman" w:hAnsi="Times New Roman"/>
          <w:b/>
          <w:sz w:val="26"/>
          <w:szCs w:val="26"/>
        </w:rPr>
        <w:t>. Ежемесячная надбавка к должностному окладу за выслугу лет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5.1.  Надбавка к должностному окладу за выслугу лет муниципальному служащему устанавливается в следующих размерах при стаже муниципальной службы: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от 1 до   5 лет – 10 %;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от 5 до 10 лет – 15 %;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 10 до   15 лет – 20 %;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 свыше 15 лет – 30 %.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5.2. Исчисление стажа муниципальной службы для определения размера надбавки  к должностному окладу за выслугу лет производится в соответствии с Законом Республики Башкортостан от 03.06.2004 года №82–з «О порядке исчисления стажа муниципальной службы» 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lastRenderedPageBreak/>
        <w:t xml:space="preserve"> </w:t>
      </w:r>
      <w:r w:rsidRPr="00CB54E8">
        <w:rPr>
          <w:sz w:val="26"/>
          <w:szCs w:val="26"/>
        </w:rPr>
        <w:tab/>
        <w:t>5.3. За муниципальным служащим после изменения условий денежного содержания, предусмотренных постановлением Правительства Республики Башкортостан 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Башкортостан», сохраняется размер ежемесячной надбавки к должностному окладу за выслугу лет муниципальной службы, установленный до вступления в силу вышеуказанного постановления Правительства Республики Башкортостан, если ее размер выше надбавки к должностному окладу за выслугу лет муниципальной службы, установленный в соответствии с нормативами.</w:t>
      </w:r>
    </w:p>
    <w:p w:rsidR="00D726A2" w:rsidRPr="00CB54E8" w:rsidRDefault="00D726A2" w:rsidP="00D726A2">
      <w:pPr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VI</w:t>
      </w:r>
      <w:r w:rsidRPr="00CB54E8">
        <w:rPr>
          <w:b/>
          <w:sz w:val="26"/>
          <w:szCs w:val="26"/>
        </w:rPr>
        <w:t>.   Ежемесячная надбавка к должностному окладу за особые условия службы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6.1. Надбавки к должностным окладам за особые условия муниципальной службы устанавливаются в соответствии постановлением Правительства Республики Башкортостан 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 руководителем  органа местного самоуправления, а главе Администрации муниципального района - Советом муниципального района Хайбуллинский район. Для усиления материальной заинтересованности муниципального служащего в улучшении функциональных показателей, высоком качестве выполняемых работ, внедрении передовых методов организации труда, распоряжением руководителя органа местного самоуправления устанавливается ежемесячная надбавка к должностному окладу в следующих размерах: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        - лицу, замещающему высшую должность муниципальной службы - от 150 до 200 процентов должностного оклада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лицу, замещающему главную должность муниципальной службы - от 120 до 150 процентов должностного оклада;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лицу, замещающему ведущую должность муниципальной службы - от 90 до 120 процентов должностного оклада;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лицу, замещающему старшую и младшую должности муниципальной службы  - от 60 до 90 процентов должностного оклада.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6.2. Размер ежемесячной  надбавки к должностным окладам муниципальным служащих за особые условия муниципальной службы зависит от сложности и напряженности профессиональной служебной деятельности, объема работы, числа подчиненных, обязанности самостоятельно готовить служебные документы (отчеты, проекты нормативных правовых актов), 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командировки. 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6.3. Конкретный размер надбавки (в процентах) по соответствующим должностям муниципальным служащим устанавливается распоряжением руководителя органа местного самоуправления при приеме, переводе, перемещении с обязательным учетом профессиональной подготовки, опыта работы по специальности и замещаемой должности.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6.4. Рассмотрение вопроса изменения ежемесячной надбавки за особые условия муниципальной службы осуществляется на основании служебной записки руководителя структурного подразделения органа местного самоуправления, в чьем непосредственном подчинении находится муниципальный служащий.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6.5. В период прохождения муниципальным служащим органа местного самоуправления испытательного срока указанная надбавка устанавливается и </w:t>
      </w:r>
      <w:r w:rsidRPr="00CB54E8">
        <w:rPr>
          <w:sz w:val="26"/>
          <w:szCs w:val="26"/>
        </w:rPr>
        <w:lastRenderedPageBreak/>
        <w:t>выплачивается в минимальном размере, установленном для соответствующей группы должностей муниципальной службы.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6.6. Ежемесячная надбавка к должностному окладу за особые условия муниципальной службы исчисляется от должностного оклада муниципального служащего, а при временном замещении иной должности муниципальной службы от должностного оклада, временно замещаемой должности муниципальной службы, но не ниже ранее установленного размера.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6.7. Надбавка к должностному окладу за особые условия муниципальной службы выплачивается за фактически отработанное время в расчетном месяце.</w:t>
      </w:r>
    </w:p>
    <w:p w:rsidR="00D726A2" w:rsidRPr="00CB54E8" w:rsidRDefault="00D726A2" w:rsidP="00D726A2">
      <w:pPr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VII</w:t>
      </w:r>
      <w:r w:rsidRPr="00CB54E8">
        <w:rPr>
          <w:b/>
          <w:sz w:val="26"/>
          <w:szCs w:val="26"/>
        </w:rPr>
        <w:t>. Порядок установления и выплаты ежемесячного денежного поощрения.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7.1.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7.2. Денежное поощрение выплачивается за фактически отработанное время в расчетном месяце.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7.3. Ежемесячное денежное поощрение:</w:t>
      </w:r>
    </w:p>
    <w:p w:rsidR="00D726A2" w:rsidRPr="00CB54E8" w:rsidRDefault="00D726A2" w:rsidP="00D726A2">
      <w:pPr>
        <w:pStyle w:val="a5"/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 - муниципальным служащим – в размере должностного оклада.</w:t>
      </w: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VI</w:t>
      </w:r>
      <w:r w:rsidRPr="00CB54E8">
        <w:rPr>
          <w:b/>
          <w:sz w:val="26"/>
          <w:szCs w:val="26"/>
        </w:rPr>
        <w:t>I</w:t>
      </w:r>
      <w:r w:rsidRPr="00CB54E8">
        <w:rPr>
          <w:b/>
          <w:sz w:val="26"/>
          <w:szCs w:val="26"/>
          <w:lang w:val="en-US"/>
        </w:rPr>
        <w:t>I</w:t>
      </w:r>
      <w:r w:rsidRPr="00CB54E8">
        <w:rPr>
          <w:b/>
          <w:sz w:val="26"/>
          <w:szCs w:val="26"/>
        </w:rPr>
        <w:t xml:space="preserve">. Ежемесячная надбавка к должностному окладу за работу </w:t>
      </w: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</w:rPr>
        <w:t>со сведениями, составляющими государственную тайну.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8.1. Ежемесячная процентная надбавка к должностному окладу муниципального служащего за работу со сведениями, составляющими государственную тайну, устанавливается в порядке и размерах, определенных Постановлением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8.2. Ежемесячная процентная надбавка к должностному окладу за работу со сведениями, составляющими государственную тайну, выплачивается муниципальным  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которых по распоряжению руководителя органа местного самоуправления возложена обязанность постоянно работать с указанными сведениями.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8.3. Выплата ежемесячной процентной надбавки к должностному окладу за работу со сведениями, составляющими государственную тайну, производится с момента издания соответствующего распоряжения об установлении ежемесячной процентной надбавки к должностному окладу за работу со сведениями, составляющими государственную тайну.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8.4. Надбавка к должностному окладу за работу со сведениями, составляющими государственную тайну, выплачивается за фактически отработанное время в расчетном месяце.</w:t>
      </w:r>
    </w:p>
    <w:p w:rsidR="00D726A2" w:rsidRPr="00CB54E8" w:rsidRDefault="00D726A2" w:rsidP="00D726A2">
      <w:pPr>
        <w:ind w:firstLine="540"/>
        <w:jc w:val="center"/>
        <w:rPr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IX</w:t>
      </w:r>
      <w:r w:rsidRPr="00CB54E8">
        <w:rPr>
          <w:b/>
          <w:sz w:val="26"/>
          <w:szCs w:val="26"/>
        </w:rPr>
        <w:t>. Премирование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9.1.Основными показателями для премирования муниципальных служащих  являются: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lastRenderedPageBreak/>
        <w:t>- отсутствие нарушений трудовой и исполнительской дисциплины;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выполнение особо важной и сложной задачи;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своевременное выполнение решений высших органов власти и управления, решений вышестоящих органов власти.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9.2.  Премирование производится в размере двух окладов денежного содержания в расчете на год. 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9.3. Размер премии может быть снижен, либо не выплачен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9.4. Премии квартальные начисляются за фактически отработанное время.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9.5. 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 премии производится за фактически отработанное время в данном учетном периоде.</w:t>
      </w:r>
    </w:p>
    <w:p w:rsidR="00D726A2" w:rsidRPr="00CB54E8" w:rsidRDefault="00D726A2" w:rsidP="00D726A2">
      <w:pPr>
        <w:ind w:firstLine="540"/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X</w:t>
      </w:r>
      <w:r w:rsidRPr="00CB54E8">
        <w:rPr>
          <w:b/>
          <w:sz w:val="26"/>
          <w:szCs w:val="26"/>
        </w:rPr>
        <w:t>. Единовременная выплата.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10.1. По личному заявлению муниципальному служащему при предоставлении ежегодного оплачиваемого отпуска, на основании распоряжения руководителя  органа местного самоуправления выплачивается единовременная выплата в размере двух окладов денежного содержания.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10.2. При определении суммы единовременной выплаты в расчет принимается оклад денежного содержания, получаемый муниципальным служащим на момент издания распоряжения.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10.3. В случае разделения ежегодного оплачиваемого отпуска единовременная выплата предоставляется один раз в год при предоставлении одной из частей указанного отпуска продолжительностью не менее 14 дней по заявлению работника.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10.4. При наличии экономии средств по смете расходов может быть произведена единовременная выплата муниципальным служащим органов местного самоуправления в связи с праздничными датами.</w:t>
      </w:r>
    </w:p>
    <w:p w:rsidR="00D726A2" w:rsidRPr="00CB54E8" w:rsidRDefault="00D726A2" w:rsidP="00D726A2">
      <w:pPr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XI</w:t>
      </w:r>
      <w:r w:rsidRPr="00CB54E8">
        <w:rPr>
          <w:b/>
          <w:sz w:val="26"/>
          <w:szCs w:val="26"/>
        </w:rPr>
        <w:t>. Порядок оказания  материальной помощи.</w:t>
      </w:r>
    </w:p>
    <w:p w:rsidR="00D726A2" w:rsidRPr="00CB54E8" w:rsidRDefault="00D726A2" w:rsidP="00D726A2">
      <w:pPr>
        <w:tabs>
          <w:tab w:val="left" w:pos="7890"/>
        </w:tabs>
        <w:jc w:val="both"/>
        <w:rPr>
          <w:sz w:val="26"/>
          <w:szCs w:val="26"/>
        </w:rPr>
      </w:pPr>
      <w:r w:rsidRPr="00CB54E8">
        <w:rPr>
          <w:b/>
          <w:sz w:val="26"/>
          <w:szCs w:val="26"/>
        </w:rPr>
        <w:t>11.1  Оказание материальной помощи из фонда оплаты труда.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 xml:space="preserve">11.1.1 Материальная помощь выплачивается муниципальным служащим в соответствии с постановление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по распоряжению руководителя органа местного самоуправления один раз в календарном году в любое </w:t>
      </w:r>
      <w:r w:rsidRPr="00CB54E8">
        <w:rPr>
          <w:sz w:val="26"/>
          <w:szCs w:val="26"/>
        </w:rPr>
        <w:lastRenderedPageBreak/>
        <w:t>время по заявлению работника в размере одного оклада денежного содержания, установленного в соответствии с занимаемой должностью.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11.1.2. Выплата материальной помощи производится за счет средств, заложенных в фонде оплаты труда на указанные цели.</w:t>
      </w:r>
    </w:p>
    <w:p w:rsidR="00D726A2" w:rsidRPr="00CB54E8" w:rsidRDefault="00D726A2" w:rsidP="00D726A2">
      <w:pPr>
        <w:jc w:val="center"/>
        <w:rPr>
          <w:sz w:val="26"/>
          <w:szCs w:val="26"/>
        </w:rPr>
      </w:pPr>
      <w:r w:rsidRPr="00CB54E8">
        <w:rPr>
          <w:b/>
          <w:sz w:val="26"/>
          <w:szCs w:val="26"/>
        </w:rPr>
        <w:t>11.2 Оказание материальной помощи при наличии экономии средств на содержание органов местного самоуправления</w:t>
      </w:r>
      <w:r w:rsidRPr="00CB54E8">
        <w:rPr>
          <w:sz w:val="26"/>
          <w:szCs w:val="26"/>
        </w:rPr>
        <w:t>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11.2.1. При наличии экономии средств по смете расходов может быть произведена выплата материальной помощи муниципальным служащим органов местного самоуправления в связи с праздничными датами и профессиональными праздниками.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11.2.2. При наличии экономии фонда оплаты труда по заявлению муниципального служащего выплачивается  материальная помощь  в следующих случаях: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при рождении детей - на основании копии свидетельства о рождении;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в связи с бракосочетанием - на основании копии свидетельства о браке;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-при объявлении благодарности руководителя органа местного самоуправления;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в связи с праздничными и юбилейными датами (50 и 55 лет - для женщин, 50 и 60 лет - для мужчин);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в связи с выходом на пенсию за выслугу лет по муниципальной службе;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средств, платного амбулаторного и госпитального обследования);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-в случае смерти муниципального служащего материальная помощь выплачивается членам его семьи (по их письменному обращению).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11.2.3. Материальная помощь в случаях, перечисленных в пункте 11.2.2 настоящего Положения, определяется в размере одного оклада денежного содержания, установленного в соответствии с занимаемой должностью.</w:t>
      </w:r>
    </w:p>
    <w:p w:rsidR="00D726A2" w:rsidRPr="00CB54E8" w:rsidRDefault="00D726A2" w:rsidP="00D726A2">
      <w:pPr>
        <w:ind w:firstLine="708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11.2.4. Материальная помощь не выплачивается: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D726A2" w:rsidRPr="00CB54E8" w:rsidRDefault="00D726A2" w:rsidP="00D726A2">
      <w:pPr>
        <w:jc w:val="both"/>
        <w:rPr>
          <w:sz w:val="26"/>
          <w:szCs w:val="26"/>
        </w:rPr>
      </w:pPr>
      <w:r w:rsidRPr="00CB54E8">
        <w:rPr>
          <w:sz w:val="26"/>
          <w:szCs w:val="26"/>
        </w:rPr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11.2.5. Решение о выплате материальной помощи оформляется распоряжением руководителя  органа местного самоуправления.</w:t>
      </w:r>
    </w:p>
    <w:p w:rsidR="00D726A2" w:rsidRPr="00CB54E8" w:rsidRDefault="00D726A2" w:rsidP="00D726A2">
      <w:pPr>
        <w:jc w:val="center"/>
        <w:rPr>
          <w:b/>
          <w:sz w:val="26"/>
          <w:szCs w:val="26"/>
        </w:rPr>
      </w:pPr>
      <w:r w:rsidRPr="00CB54E8">
        <w:rPr>
          <w:b/>
          <w:sz w:val="26"/>
          <w:szCs w:val="26"/>
          <w:lang w:val="en-US"/>
        </w:rPr>
        <w:t>XII</w:t>
      </w:r>
      <w:r w:rsidRPr="00CB54E8">
        <w:rPr>
          <w:b/>
          <w:sz w:val="26"/>
          <w:szCs w:val="26"/>
        </w:rPr>
        <w:t>. Надбавки к должностным окладам работников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12.1. Доплаты за совмещение должностей,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12.2.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по основной работе.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12.3.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lastRenderedPageBreak/>
        <w:t>12.4. Доплаты за совмещение должностей,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должностей,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</w:p>
    <w:p w:rsidR="00D726A2" w:rsidRPr="00CB54E8" w:rsidRDefault="00D726A2" w:rsidP="00D726A2">
      <w:pPr>
        <w:ind w:firstLine="540"/>
        <w:jc w:val="both"/>
        <w:rPr>
          <w:sz w:val="26"/>
          <w:szCs w:val="26"/>
        </w:rPr>
      </w:pPr>
      <w:r w:rsidRPr="00CB54E8">
        <w:rPr>
          <w:sz w:val="26"/>
          <w:szCs w:val="26"/>
        </w:rPr>
        <w:t>12.5. Надбавки и доплаты, указанные в пунктах 12.1. – 12.4.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D726A2" w:rsidRPr="002B66C6" w:rsidRDefault="00D726A2" w:rsidP="00D726A2">
      <w:pPr>
        <w:pStyle w:val="ConsPlusNormal"/>
        <w:pageBreakBefore/>
        <w:widowControl/>
        <w:jc w:val="right"/>
        <w:outlineLvl w:val="1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>к Положению «Об оплате труда и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материальном стимулировании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муниципальных служащих   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>Администрации сельского поселения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Акъюловский  сельсовет 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муниципального район 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>Хайбуллинский район</w:t>
      </w:r>
    </w:p>
    <w:p w:rsidR="00D726A2" w:rsidRPr="002B66C6" w:rsidRDefault="00D726A2" w:rsidP="00D726A2">
      <w:pPr>
        <w:pStyle w:val="ConsPlusNormal"/>
        <w:widowControl/>
        <w:jc w:val="right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>Республики Башкортостан»</w:t>
      </w:r>
    </w:p>
    <w:p w:rsidR="00D726A2" w:rsidRPr="00CB54E8" w:rsidRDefault="00D726A2" w:rsidP="00D726A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D726A2" w:rsidRDefault="00D726A2" w:rsidP="00D726A2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D726A2" w:rsidRPr="00CB54E8" w:rsidRDefault="00D726A2" w:rsidP="00D726A2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CB54E8">
        <w:rPr>
          <w:rFonts w:ascii="Times New Roman" w:hAnsi="Times New Roman"/>
          <w:b/>
          <w:sz w:val="26"/>
          <w:szCs w:val="26"/>
        </w:rPr>
        <w:t>Размеры должностных окладов лиц, замещающих</w:t>
      </w:r>
    </w:p>
    <w:p w:rsidR="00D726A2" w:rsidRPr="00CB54E8" w:rsidRDefault="00D726A2" w:rsidP="00D726A2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CB54E8">
        <w:rPr>
          <w:rFonts w:ascii="Times New Roman" w:hAnsi="Times New Roman"/>
          <w:b/>
          <w:sz w:val="26"/>
          <w:szCs w:val="26"/>
        </w:rPr>
        <w:t>муниципальные должности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 w:rsidRPr="002B66C6">
        <w:rPr>
          <w:rFonts w:ascii="Times New Roman" w:hAnsi="Times New Roman"/>
          <w:b/>
          <w:sz w:val="26"/>
          <w:szCs w:val="26"/>
        </w:rPr>
        <w:t>Акъюловский</w:t>
      </w:r>
      <w:r w:rsidRPr="00CB54E8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Хайбуллинский район</w:t>
      </w:r>
    </w:p>
    <w:p w:rsidR="00D726A2" w:rsidRPr="00CB54E8" w:rsidRDefault="00D726A2" w:rsidP="00D726A2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CB54E8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D726A2" w:rsidRPr="00CB54E8" w:rsidRDefault="00D726A2" w:rsidP="00D726A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685"/>
        <w:gridCol w:w="4380"/>
      </w:tblGrid>
      <w:tr w:rsidR="00D726A2" w:rsidRPr="00CB54E8" w:rsidTr="006E10CA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726A2" w:rsidRPr="00CB54E8" w:rsidRDefault="00D726A2" w:rsidP="006E10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4E8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726A2" w:rsidRPr="00CB54E8" w:rsidRDefault="00D726A2" w:rsidP="006E10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4E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726A2" w:rsidRPr="00CB54E8" w:rsidRDefault="00D726A2" w:rsidP="006E10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4E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оклады </w:t>
            </w:r>
          </w:p>
          <w:p w:rsidR="00D726A2" w:rsidRPr="00CB54E8" w:rsidRDefault="00D726A2" w:rsidP="006E10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4E8">
              <w:rPr>
                <w:rFonts w:ascii="Times New Roman" w:hAnsi="Times New Roman" w:cs="Times New Roman"/>
                <w:sz w:val="26"/>
                <w:szCs w:val="26"/>
              </w:rPr>
              <w:t>(денежные вознаграждения) руб.</w:t>
            </w:r>
          </w:p>
        </w:tc>
      </w:tr>
    </w:tbl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>Раздел 1</w:t>
      </w: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>В АДМИНИСТРАЦИИ СЕЛЬСКОГ</w:t>
      </w:r>
      <w:r>
        <w:rPr>
          <w:rFonts w:ascii="Times New Roman" w:hAnsi="Times New Roman" w:cs="Times New Roman"/>
          <w:sz w:val="26"/>
          <w:szCs w:val="26"/>
        </w:rPr>
        <w:t>О ПОСЕЛЕНИЯ АКЪЮЛОВСКИЙ</w:t>
      </w:r>
      <w:r w:rsidRPr="00CB54E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ХАЙБУЛЛИНСКИЙ РАЙОН </w:t>
      </w:r>
    </w:p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B54E8">
        <w:rPr>
          <w:rFonts w:ascii="Times New Roman" w:hAnsi="Times New Roman" w:cs="Times New Roman"/>
          <w:sz w:val="26"/>
          <w:szCs w:val="26"/>
        </w:rPr>
        <w:t xml:space="preserve"> груп</w:t>
      </w:r>
      <w:r>
        <w:rPr>
          <w:rFonts w:ascii="Times New Roman" w:hAnsi="Times New Roman" w:cs="Times New Roman"/>
          <w:sz w:val="26"/>
          <w:szCs w:val="26"/>
        </w:rPr>
        <w:t xml:space="preserve">па при численности населения до 1,5 </w:t>
      </w:r>
      <w:r w:rsidRPr="00CB54E8">
        <w:rPr>
          <w:rFonts w:ascii="Times New Roman" w:hAnsi="Times New Roman" w:cs="Times New Roman"/>
          <w:sz w:val="26"/>
          <w:szCs w:val="26"/>
        </w:rPr>
        <w:t xml:space="preserve"> тыс. человек</w:t>
      </w:r>
    </w:p>
    <w:p w:rsidR="00D726A2" w:rsidRPr="00CB54E8" w:rsidRDefault="00D726A2" w:rsidP="00D726A2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1. Глава муниципального образования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11531</w:t>
      </w:r>
      <w:r w:rsidRPr="00CB54E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726A2" w:rsidRPr="00CB54E8" w:rsidRDefault="00D726A2" w:rsidP="00D726A2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2. Управляющий делами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3081</w:t>
      </w:r>
      <w:r w:rsidRPr="00CB54E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726A2" w:rsidRDefault="00D726A2" w:rsidP="00D726A2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B54E8">
        <w:rPr>
          <w:rFonts w:ascii="Times New Roman" w:hAnsi="Times New Roman" w:cs="Times New Roman"/>
          <w:sz w:val="26"/>
          <w:szCs w:val="26"/>
        </w:rPr>
        <w:t xml:space="preserve">. Специалист 2 категории                                                                           1688  </w:t>
      </w:r>
    </w:p>
    <w:p w:rsidR="00D726A2" w:rsidRDefault="00D726A2" w:rsidP="00D726A2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tabs>
          <w:tab w:val="left" w:pos="9072"/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Специалист</w:t>
      </w:r>
      <w:r w:rsidRPr="00CB54E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617</w:t>
      </w: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26A2" w:rsidRPr="002B66C6" w:rsidRDefault="00D726A2" w:rsidP="00D726A2">
      <w:pPr>
        <w:pStyle w:val="ConsPlusNormal"/>
        <w:pageBreakBefore/>
        <w:widowControl/>
        <w:jc w:val="center"/>
        <w:outlineLvl w:val="1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Приложение №2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                   к Положению «Об оплате труда и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               материальном стимулировании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        муниципальных служащих</w:t>
      </w:r>
    </w:p>
    <w:p w:rsidR="00D726A2" w:rsidRPr="002B66C6" w:rsidRDefault="00D726A2" w:rsidP="00D726A2">
      <w:pPr>
        <w:pStyle w:val="ConsPlusNormal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 w:rsidRPr="002B66C6">
        <w:rPr>
          <w:rFonts w:ascii="Times New Roman" w:hAnsi="Times New Roman"/>
          <w:sz w:val="22"/>
          <w:szCs w:val="22"/>
        </w:rPr>
        <w:t>Администрации сельского поселения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 Акъюловский сельсовет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 муниципального район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Хайбуллинский район</w:t>
      </w:r>
    </w:p>
    <w:p w:rsidR="00D726A2" w:rsidRPr="002B66C6" w:rsidRDefault="00D726A2" w:rsidP="00D726A2">
      <w:pPr>
        <w:pStyle w:val="ConsPlusNormal"/>
        <w:widowControl/>
        <w:jc w:val="center"/>
        <w:rPr>
          <w:rFonts w:ascii="Times New Roman" w:hAnsi="Times New Roman"/>
          <w:sz w:val="22"/>
          <w:szCs w:val="22"/>
        </w:rPr>
      </w:pPr>
      <w:r w:rsidRPr="002B66C6">
        <w:rPr>
          <w:rFonts w:ascii="Times New Roman" w:hAnsi="Times New Roman"/>
          <w:sz w:val="22"/>
          <w:szCs w:val="22"/>
        </w:rPr>
        <w:t xml:space="preserve">                                                                Республики Башкортостан»</w:t>
      </w:r>
    </w:p>
    <w:p w:rsidR="00D726A2" w:rsidRPr="00CB54E8" w:rsidRDefault="00D726A2" w:rsidP="00D726A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D726A2" w:rsidRDefault="00D726A2" w:rsidP="00D726A2">
      <w:pPr>
        <w:jc w:val="center"/>
        <w:outlineLvl w:val="1"/>
        <w:rPr>
          <w:bCs/>
          <w:sz w:val="26"/>
          <w:szCs w:val="26"/>
        </w:rPr>
      </w:pPr>
    </w:p>
    <w:p w:rsidR="00D726A2" w:rsidRPr="00CB54E8" w:rsidRDefault="00D726A2" w:rsidP="00D726A2">
      <w:pPr>
        <w:jc w:val="center"/>
        <w:outlineLvl w:val="1"/>
        <w:rPr>
          <w:bCs/>
          <w:sz w:val="26"/>
          <w:szCs w:val="26"/>
        </w:rPr>
      </w:pPr>
      <w:r w:rsidRPr="00CB54E8">
        <w:rPr>
          <w:bCs/>
          <w:sz w:val="26"/>
          <w:szCs w:val="26"/>
        </w:rPr>
        <w:t>Размеры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CB54E8">
        <w:rPr>
          <w:bCs/>
          <w:sz w:val="26"/>
          <w:szCs w:val="26"/>
        </w:rPr>
        <w:t>надбавок за классный чин лицам, замещающим</w:t>
      </w:r>
      <w:r>
        <w:rPr>
          <w:bCs/>
          <w:sz w:val="26"/>
          <w:szCs w:val="26"/>
        </w:rPr>
        <w:t xml:space="preserve">                                                   </w:t>
      </w:r>
      <w:r w:rsidRPr="00CB54E8">
        <w:rPr>
          <w:bCs/>
          <w:sz w:val="26"/>
          <w:szCs w:val="26"/>
        </w:rPr>
        <w:t xml:space="preserve">муниципальные должности в  Администрации </w:t>
      </w:r>
      <w:r>
        <w:rPr>
          <w:bCs/>
          <w:sz w:val="26"/>
          <w:szCs w:val="26"/>
        </w:rPr>
        <w:t xml:space="preserve">сельского поселения </w:t>
      </w:r>
      <w:r w:rsidRPr="00A46EA2">
        <w:rPr>
          <w:sz w:val="26"/>
          <w:szCs w:val="26"/>
        </w:rPr>
        <w:t>Акъюловский</w:t>
      </w:r>
      <w:r w:rsidRPr="00CB54E8">
        <w:rPr>
          <w:bCs/>
          <w:sz w:val="26"/>
          <w:szCs w:val="26"/>
        </w:rPr>
        <w:t xml:space="preserve"> сельсовет муниципального района Хайбуллинский район</w:t>
      </w:r>
      <w:r>
        <w:rPr>
          <w:bCs/>
          <w:sz w:val="26"/>
          <w:szCs w:val="26"/>
        </w:rPr>
        <w:t xml:space="preserve">                                      </w:t>
      </w:r>
      <w:r w:rsidRPr="00CB54E8">
        <w:rPr>
          <w:bCs/>
          <w:sz w:val="26"/>
          <w:szCs w:val="26"/>
        </w:rPr>
        <w:t xml:space="preserve"> Республики Башкортостан</w:t>
      </w:r>
    </w:p>
    <w:p w:rsidR="00D726A2" w:rsidRPr="00CB54E8" w:rsidRDefault="00D726A2" w:rsidP="00D726A2">
      <w:pPr>
        <w:jc w:val="both"/>
        <w:rPr>
          <w:rFonts w:cs="Courier New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768"/>
        <w:gridCol w:w="2700"/>
      </w:tblGrid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jc w:val="center"/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Классный чин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jc w:val="center"/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Размер надбавки, руб.</w:t>
            </w:r>
          </w:p>
        </w:tc>
      </w:tr>
    </w:tbl>
    <w:p w:rsidR="00D726A2" w:rsidRPr="00CB54E8" w:rsidRDefault="00D726A2" w:rsidP="00D726A2">
      <w:pPr>
        <w:rPr>
          <w:rFonts w:cs="Courier New"/>
          <w:sz w:val="26"/>
          <w:szCs w:val="26"/>
        </w:rPr>
      </w:pPr>
    </w:p>
    <w:p w:rsidR="00D726A2" w:rsidRPr="00CB54E8" w:rsidRDefault="00D726A2" w:rsidP="00D726A2">
      <w:pPr>
        <w:rPr>
          <w:sz w:val="26"/>
          <w:szCs w:val="26"/>
        </w:rPr>
      </w:pPr>
      <w:r w:rsidRPr="00CB54E8">
        <w:rPr>
          <w:sz w:val="26"/>
          <w:szCs w:val="26"/>
        </w:rPr>
        <w:t xml:space="preserve"> </w:t>
      </w:r>
    </w:p>
    <w:p w:rsidR="00D726A2" w:rsidRPr="00CB54E8" w:rsidRDefault="00D726A2" w:rsidP="00D726A2">
      <w:pPr>
        <w:jc w:val="center"/>
        <w:rPr>
          <w:sz w:val="26"/>
          <w:szCs w:val="26"/>
        </w:rPr>
      </w:pPr>
      <w:r w:rsidRPr="00CB54E8">
        <w:rPr>
          <w:sz w:val="26"/>
          <w:szCs w:val="26"/>
        </w:rPr>
        <w:t>Старшая муниципальная должность</w:t>
      </w:r>
    </w:p>
    <w:p w:rsidR="00D726A2" w:rsidRPr="00CB54E8" w:rsidRDefault="00D726A2" w:rsidP="00D726A2">
      <w:pPr>
        <w:jc w:val="center"/>
        <w:rPr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768"/>
        <w:gridCol w:w="2700"/>
      </w:tblGrid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 xml:space="preserve">Советник муниципальной службы I класса                                 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ind w:left="52" w:hanging="52"/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1372</w:t>
            </w:r>
          </w:p>
        </w:tc>
      </w:tr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 xml:space="preserve">Советник муниципальной службы II класса                                   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1234</w:t>
            </w:r>
          </w:p>
        </w:tc>
      </w:tr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 xml:space="preserve">Советник муниципальной службы III класса                                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1087</w:t>
            </w:r>
          </w:p>
        </w:tc>
      </w:tr>
    </w:tbl>
    <w:p w:rsidR="00D726A2" w:rsidRPr="00CB54E8" w:rsidRDefault="00D726A2" w:rsidP="00D726A2">
      <w:pPr>
        <w:jc w:val="center"/>
        <w:rPr>
          <w:sz w:val="26"/>
          <w:szCs w:val="26"/>
        </w:rPr>
      </w:pPr>
    </w:p>
    <w:p w:rsidR="00D726A2" w:rsidRPr="00CB54E8" w:rsidRDefault="00D726A2" w:rsidP="00D726A2">
      <w:pPr>
        <w:jc w:val="center"/>
        <w:rPr>
          <w:sz w:val="26"/>
          <w:szCs w:val="26"/>
        </w:rPr>
      </w:pPr>
      <w:r w:rsidRPr="00CB54E8">
        <w:rPr>
          <w:sz w:val="26"/>
          <w:szCs w:val="26"/>
        </w:rPr>
        <w:t>Младшая муниципальная должность</w:t>
      </w:r>
    </w:p>
    <w:p w:rsidR="00D726A2" w:rsidRPr="00CB54E8" w:rsidRDefault="00D726A2" w:rsidP="00D726A2">
      <w:pPr>
        <w:rPr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768"/>
        <w:gridCol w:w="2700"/>
      </w:tblGrid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 xml:space="preserve">Референт муниципальной службы I класса                                      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992</w:t>
            </w:r>
          </w:p>
        </w:tc>
      </w:tr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 xml:space="preserve">Референт муниципальной службы II класса                                   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876</w:t>
            </w:r>
          </w:p>
        </w:tc>
      </w:tr>
      <w:tr w:rsidR="00D726A2" w:rsidRPr="00CB54E8" w:rsidTr="006E10CA">
        <w:tc>
          <w:tcPr>
            <w:tcW w:w="6768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 xml:space="preserve">Референт муниципальной службы III класса                                 </w:t>
            </w:r>
          </w:p>
        </w:tc>
        <w:tc>
          <w:tcPr>
            <w:tcW w:w="2700" w:type="dxa"/>
          </w:tcPr>
          <w:p w:rsidR="00D726A2" w:rsidRPr="00CB54E8" w:rsidRDefault="00D726A2" w:rsidP="006E10CA">
            <w:pPr>
              <w:rPr>
                <w:sz w:val="26"/>
                <w:szCs w:val="26"/>
              </w:rPr>
            </w:pPr>
            <w:r w:rsidRPr="00CB54E8">
              <w:rPr>
                <w:sz w:val="26"/>
                <w:szCs w:val="26"/>
              </w:rPr>
              <w:t>781</w:t>
            </w:r>
          </w:p>
        </w:tc>
      </w:tr>
    </w:tbl>
    <w:p w:rsidR="00D726A2" w:rsidRPr="00CB54E8" w:rsidRDefault="00D726A2" w:rsidP="00D7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54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D726A2" w:rsidRPr="00CB54E8" w:rsidRDefault="00D726A2" w:rsidP="00D726A2">
      <w:pPr>
        <w:jc w:val="center"/>
        <w:rPr>
          <w:sz w:val="26"/>
          <w:szCs w:val="26"/>
        </w:rPr>
      </w:pPr>
    </w:p>
    <w:p w:rsidR="00D726A2" w:rsidRDefault="00D726A2" w:rsidP="00D726A2">
      <w:pPr>
        <w:jc w:val="center"/>
        <w:rPr>
          <w:sz w:val="26"/>
          <w:szCs w:val="26"/>
        </w:rPr>
      </w:pPr>
    </w:p>
    <w:p w:rsidR="00D726A2" w:rsidRPr="00CB54E8" w:rsidRDefault="00D726A2" w:rsidP="00D726A2">
      <w:pPr>
        <w:jc w:val="center"/>
        <w:rPr>
          <w:sz w:val="26"/>
          <w:szCs w:val="26"/>
        </w:rPr>
      </w:pPr>
    </w:p>
    <w:p w:rsidR="00D726A2" w:rsidRPr="00CB54E8" w:rsidRDefault="00D726A2" w:rsidP="00D726A2">
      <w:pPr>
        <w:jc w:val="center"/>
        <w:rPr>
          <w:sz w:val="26"/>
          <w:szCs w:val="26"/>
        </w:rPr>
      </w:pPr>
    </w:p>
    <w:p w:rsidR="00D726A2" w:rsidRPr="00CB54E8" w:rsidRDefault="00D726A2" w:rsidP="00D726A2">
      <w:pPr>
        <w:jc w:val="center"/>
        <w:rPr>
          <w:sz w:val="26"/>
          <w:szCs w:val="26"/>
        </w:rPr>
      </w:pPr>
    </w:p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shFon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8"/>
    <w:rsid w:val="00003A92"/>
    <w:rsid w:val="00027FF5"/>
    <w:rsid w:val="0003323E"/>
    <w:rsid w:val="000410A8"/>
    <w:rsid w:val="00056BDD"/>
    <w:rsid w:val="0006528C"/>
    <w:rsid w:val="00073902"/>
    <w:rsid w:val="000A0626"/>
    <w:rsid w:val="000A7325"/>
    <w:rsid w:val="00102C4D"/>
    <w:rsid w:val="00120F44"/>
    <w:rsid w:val="00136A9A"/>
    <w:rsid w:val="00167431"/>
    <w:rsid w:val="00170FD1"/>
    <w:rsid w:val="001863E7"/>
    <w:rsid w:val="00195B74"/>
    <w:rsid w:val="00195B95"/>
    <w:rsid w:val="001C2012"/>
    <w:rsid w:val="001F694A"/>
    <w:rsid w:val="002042D9"/>
    <w:rsid w:val="00222B1C"/>
    <w:rsid w:val="00275DDD"/>
    <w:rsid w:val="00293651"/>
    <w:rsid w:val="002A000E"/>
    <w:rsid w:val="002A4E21"/>
    <w:rsid w:val="002A6839"/>
    <w:rsid w:val="002B66C6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11B59"/>
    <w:rsid w:val="0042727E"/>
    <w:rsid w:val="00434478"/>
    <w:rsid w:val="00435F12"/>
    <w:rsid w:val="00451ED1"/>
    <w:rsid w:val="004540EA"/>
    <w:rsid w:val="00457B6F"/>
    <w:rsid w:val="00464563"/>
    <w:rsid w:val="004B2DFE"/>
    <w:rsid w:val="0050025B"/>
    <w:rsid w:val="005018AD"/>
    <w:rsid w:val="00517161"/>
    <w:rsid w:val="00520C68"/>
    <w:rsid w:val="00525B51"/>
    <w:rsid w:val="00540295"/>
    <w:rsid w:val="00585CB1"/>
    <w:rsid w:val="005866A7"/>
    <w:rsid w:val="005A5B9C"/>
    <w:rsid w:val="005B4151"/>
    <w:rsid w:val="005B4904"/>
    <w:rsid w:val="005B6C7E"/>
    <w:rsid w:val="005C0CF6"/>
    <w:rsid w:val="005D1FA8"/>
    <w:rsid w:val="00617387"/>
    <w:rsid w:val="0063489B"/>
    <w:rsid w:val="00640FF1"/>
    <w:rsid w:val="00644036"/>
    <w:rsid w:val="00647873"/>
    <w:rsid w:val="00677D69"/>
    <w:rsid w:val="006909E8"/>
    <w:rsid w:val="006E10CA"/>
    <w:rsid w:val="006E13E9"/>
    <w:rsid w:val="00743AB9"/>
    <w:rsid w:val="00747537"/>
    <w:rsid w:val="00781678"/>
    <w:rsid w:val="00784F3D"/>
    <w:rsid w:val="007B7FB9"/>
    <w:rsid w:val="007C3D9A"/>
    <w:rsid w:val="007C3E56"/>
    <w:rsid w:val="007D0693"/>
    <w:rsid w:val="007F7D27"/>
    <w:rsid w:val="008032BA"/>
    <w:rsid w:val="00803CF8"/>
    <w:rsid w:val="00816305"/>
    <w:rsid w:val="00817C10"/>
    <w:rsid w:val="00821635"/>
    <w:rsid w:val="0083100C"/>
    <w:rsid w:val="00857567"/>
    <w:rsid w:val="0087545B"/>
    <w:rsid w:val="008A4B95"/>
    <w:rsid w:val="008B7EB4"/>
    <w:rsid w:val="00914890"/>
    <w:rsid w:val="009429A0"/>
    <w:rsid w:val="009747FE"/>
    <w:rsid w:val="00A018CA"/>
    <w:rsid w:val="00A10624"/>
    <w:rsid w:val="00A117E5"/>
    <w:rsid w:val="00A4331A"/>
    <w:rsid w:val="00A46EA2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B54E8"/>
    <w:rsid w:val="00CC680C"/>
    <w:rsid w:val="00D04E9A"/>
    <w:rsid w:val="00D2311D"/>
    <w:rsid w:val="00D25150"/>
    <w:rsid w:val="00D27C30"/>
    <w:rsid w:val="00D32CBD"/>
    <w:rsid w:val="00D726A2"/>
    <w:rsid w:val="00D9433B"/>
    <w:rsid w:val="00DA37C8"/>
    <w:rsid w:val="00DC12FE"/>
    <w:rsid w:val="00DC6E29"/>
    <w:rsid w:val="00DD345D"/>
    <w:rsid w:val="00DE17EF"/>
    <w:rsid w:val="00DE43DA"/>
    <w:rsid w:val="00DE4E16"/>
    <w:rsid w:val="00DE7B2B"/>
    <w:rsid w:val="00E21B18"/>
    <w:rsid w:val="00E334F3"/>
    <w:rsid w:val="00E76680"/>
    <w:rsid w:val="00E801D8"/>
    <w:rsid w:val="00E80AC9"/>
    <w:rsid w:val="00E842A4"/>
    <w:rsid w:val="00EA39EC"/>
    <w:rsid w:val="00EB64D4"/>
    <w:rsid w:val="00ED38C5"/>
    <w:rsid w:val="00EE33D1"/>
    <w:rsid w:val="00EE3D02"/>
    <w:rsid w:val="00EF49A8"/>
    <w:rsid w:val="00F01207"/>
    <w:rsid w:val="00F157E6"/>
    <w:rsid w:val="00F35FCB"/>
    <w:rsid w:val="00F874E7"/>
    <w:rsid w:val="00F90146"/>
    <w:rsid w:val="00F971F7"/>
    <w:rsid w:val="00FA5F78"/>
    <w:rsid w:val="00FF025C"/>
    <w:rsid w:val="00FF0A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7325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73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56BD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D345D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345D"/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A7325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A7325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0A7325"/>
    <w:rPr>
      <w:rFonts w:cs="Times New Roman"/>
    </w:rPr>
  </w:style>
  <w:style w:type="character" w:customStyle="1" w:styleId="apple-converted-space">
    <w:name w:val="apple-converted-space"/>
    <w:rsid w:val="000A7325"/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56BDD"/>
    <w:rPr>
      <w:rFonts w:ascii="Times New Roman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2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A7325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7325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56BDD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D345D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345D"/>
    <w:rPr>
      <w:rFonts w:ascii="Times New Roman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A7325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A7325"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0A7325"/>
    <w:rPr>
      <w:rFonts w:cs="Times New Roman"/>
    </w:rPr>
  </w:style>
  <w:style w:type="character" w:customStyle="1" w:styleId="apple-converted-space">
    <w:name w:val="apple-converted-space"/>
    <w:rsid w:val="000A7325"/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56BDD"/>
    <w:rPr>
      <w:rFonts w:ascii="Times New Roman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2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2</cp:revision>
  <cp:lastPrinted>2015-02-10T11:11:00Z</cp:lastPrinted>
  <dcterms:created xsi:type="dcterms:W3CDTF">2015-06-16T06:04:00Z</dcterms:created>
  <dcterms:modified xsi:type="dcterms:W3CDTF">2015-06-16T06:04:00Z</dcterms:modified>
</cp:coreProperties>
</file>