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5D2957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5D2957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Pr="0088444B" w:rsidRDefault="00B3004B" w:rsidP="0088444B">
      <w:pPr>
        <w:rPr>
          <w:b/>
          <w:sz w:val="26"/>
          <w:szCs w:val="26"/>
        </w:rPr>
      </w:pPr>
      <w:r w:rsidRPr="0088444B">
        <w:rPr>
          <w:b/>
          <w:sz w:val="26"/>
          <w:szCs w:val="26"/>
        </w:rPr>
        <w:t xml:space="preserve">         </w:t>
      </w:r>
      <w:r w:rsidR="006D25DC" w:rsidRPr="0088444B">
        <w:rPr>
          <w:b/>
          <w:sz w:val="26"/>
          <w:szCs w:val="26"/>
        </w:rPr>
        <w:t xml:space="preserve">К А </w:t>
      </w:r>
      <w:proofErr w:type="gramStart"/>
      <w:r w:rsidR="006D25DC" w:rsidRPr="0088444B">
        <w:rPr>
          <w:b/>
          <w:sz w:val="26"/>
          <w:szCs w:val="26"/>
        </w:rPr>
        <w:t>Р</w:t>
      </w:r>
      <w:proofErr w:type="gramEnd"/>
      <w:r w:rsidR="006D25DC" w:rsidRPr="0088444B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88444B" w:rsidRPr="0088444B" w:rsidRDefault="0088444B" w:rsidP="0088444B">
      <w:pPr>
        <w:rPr>
          <w:sz w:val="26"/>
          <w:szCs w:val="26"/>
          <w:lang w:val="ba-RU"/>
        </w:rPr>
      </w:pPr>
    </w:p>
    <w:p w:rsidR="006D25DC" w:rsidRPr="0088444B" w:rsidRDefault="0088444B" w:rsidP="0088444B">
      <w:pPr>
        <w:rPr>
          <w:sz w:val="26"/>
          <w:szCs w:val="26"/>
        </w:rPr>
      </w:pPr>
      <w:r w:rsidRPr="0088444B">
        <w:rPr>
          <w:sz w:val="26"/>
          <w:szCs w:val="26"/>
        </w:rPr>
        <w:t xml:space="preserve">11 </w:t>
      </w:r>
      <w:r w:rsidRPr="0088444B">
        <w:rPr>
          <w:sz w:val="26"/>
          <w:szCs w:val="26"/>
          <w:lang w:val="ba-RU"/>
        </w:rPr>
        <w:t>ғинуар</w:t>
      </w:r>
      <w:r w:rsidRPr="0088444B">
        <w:rPr>
          <w:sz w:val="26"/>
          <w:szCs w:val="26"/>
        </w:rPr>
        <w:t xml:space="preserve"> 201</w:t>
      </w:r>
      <w:r w:rsidRPr="0088444B">
        <w:rPr>
          <w:sz w:val="26"/>
          <w:szCs w:val="26"/>
          <w:lang w:val="ba-RU"/>
        </w:rPr>
        <w:t xml:space="preserve">6 </w:t>
      </w:r>
      <w:r w:rsidR="006D25DC" w:rsidRPr="0088444B">
        <w:rPr>
          <w:sz w:val="26"/>
          <w:szCs w:val="26"/>
        </w:rPr>
        <w:t xml:space="preserve"> </w:t>
      </w:r>
      <w:proofErr w:type="spellStart"/>
      <w:r w:rsidR="006D25DC" w:rsidRPr="0088444B">
        <w:rPr>
          <w:sz w:val="26"/>
          <w:szCs w:val="26"/>
        </w:rPr>
        <w:t>й</w:t>
      </w:r>
      <w:proofErr w:type="spellEnd"/>
      <w:r w:rsidR="006D25DC" w:rsidRPr="0088444B">
        <w:rPr>
          <w:sz w:val="26"/>
          <w:szCs w:val="26"/>
        </w:rPr>
        <w:t xml:space="preserve">.                    </w:t>
      </w:r>
      <w:r w:rsidR="00EA6C9D" w:rsidRPr="0088444B">
        <w:rPr>
          <w:sz w:val="26"/>
          <w:szCs w:val="26"/>
        </w:rPr>
        <w:t xml:space="preserve">                             №1</w:t>
      </w:r>
      <w:r w:rsidR="006D25DC" w:rsidRPr="0088444B">
        <w:rPr>
          <w:sz w:val="26"/>
          <w:szCs w:val="26"/>
        </w:rPr>
        <w:t xml:space="preserve">           </w:t>
      </w:r>
      <w:r w:rsidRPr="0088444B">
        <w:rPr>
          <w:sz w:val="26"/>
          <w:szCs w:val="26"/>
        </w:rPr>
        <w:t xml:space="preserve">                   </w:t>
      </w:r>
      <w:r w:rsidRPr="0088444B">
        <w:rPr>
          <w:sz w:val="26"/>
          <w:szCs w:val="26"/>
          <w:lang w:val="ba-RU"/>
        </w:rPr>
        <w:t xml:space="preserve">11 января </w:t>
      </w:r>
      <w:r w:rsidRPr="0088444B">
        <w:rPr>
          <w:sz w:val="26"/>
          <w:szCs w:val="26"/>
        </w:rPr>
        <w:t>201</w:t>
      </w:r>
      <w:r w:rsidRPr="0088444B">
        <w:rPr>
          <w:sz w:val="26"/>
          <w:szCs w:val="26"/>
          <w:lang w:val="ba-RU"/>
        </w:rPr>
        <w:t xml:space="preserve">6 </w:t>
      </w:r>
      <w:r w:rsidR="006D25DC" w:rsidRPr="0088444B">
        <w:rPr>
          <w:sz w:val="26"/>
          <w:szCs w:val="26"/>
        </w:rPr>
        <w:t>г.</w:t>
      </w:r>
    </w:p>
    <w:p w:rsidR="00B3004B" w:rsidRPr="0088444B" w:rsidRDefault="00B3004B" w:rsidP="0088444B">
      <w:pPr>
        <w:jc w:val="center"/>
        <w:rPr>
          <w:sz w:val="26"/>
          <w:szCs w:val="26"/>
        </w:rPr>
      </w:pPr>
    </w:p>
    <w:p w:rsidR="00B3004B" w:rsidRPr="0088444B" w:rsidRDefault="00B3004B" w:rsidP="0088444B">
      <w:pPr>
        <w:jc w:val="center"/>
        <w:rPr>
          <w:sz w:val="26"/>
          <w:szCs w:val="26"/>
        </w:rPr>
      </w:pPr>
      <w:r w:rsidRPr="0088444B">
        <w:rPr>
          <w:sz w:val="26"/>
          <w:szCs w:val="26"/>
        </w:rPr>
        <w:t>Об установлении разрешенного использования земельных участков</w:t>
      </w:r>
    </w:p>
    <w:p w:rsidR="00B3004B" w:rsidRPr="0088444B" w:rsidRDefault="00B3004B" w:rsidP="0088444B">
      <w:pPr>
        <w:jc w:val="both"/>
        <w:rPr>
          <w:sz w:val="26"/>
          <w:szCs w:val="26"/>
        </w:rPr>
      </w:pPr>
      <w:r w:rsidRPr="0088444B">
        <w:rPr>
          <w:sz w:val="26"/>
          <w:szCs w:val="26"/>
        </w:rPr>
        <w:tab/>
      </w:r>
    </w:p>
    <w:p w:rsidR="00B3004B" w:rsidRPr="0088444B" w:rsidRDefault="00B3004B" w:rsidP="0088444B">
      <w:pPr>
        <w:pStyle w:val="ConsNonformat"/>
        <w:jc w:val="both"/>
        <w:rPr>
          <w:rFonts w:ascii="Times New Roman" w:hAnsi="Times New Roman" w:cs="Times New Roman"/>
          <w:sz w:val="26"/>
          <w:szCs w:val="26"/>
        </w:rPr>
      </w:pPr>
      <w:r w:rsidRPr="0088444B">
        <w:rPr>
          <w:sz w:val="26"/>
          <w:szCs w:val="26"/>
        </w:rPr>
        <w:tab/>
      </w:r>
      <w:proofErr w:type="gramStart"/>
      <w:r w:rsidRPr="0088444B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законом «О внесении изменений в Земельный кодекс Российской Федерации, Федеральным законом «О введении в действие Земельного кодекса Российской Федерации», Федеральным законом «О внесении изменений в Земельный кодекс Российской Федерации и отдельные законодательные акты Российской Федерации» (с изменениями и дополнениями) от 23 июня 2014 года № 171-ФЗ, </w:t>
      </w:r>
      <w:r w:rsidRPr="0088444B">
        <w:rPr>
          <w:rFonts w:ascii="Times New Roman" w:hAnsi="Times New Roman" w:cs="Times New Roman"/>
          <w:sz w:val="26"/>
          <w:szCs w:val="26"/>
        </w:rPr>
        <w:t>Федеральным законом «Об общих принципах организации местного</w:t>
      </w:r>
      <w:proofErr w:type="gramEnd"/>
      <w:r w:rsidRPr="0088444B">
        <w:rPr>
          <w:rFonts w:ascii="Times New Roman" w:hAnsi="Times New Roman" w:cs="Times New Roman"/>
          <w:sz w:val="26"/>
          <w:szCs w:val="26"/>
        </w:rPr>
        <w:t xml:space="preserve"> самоуправления в Российской Федерации» (с изменениями и дополнениями) от 06 октября 2003 года № 131-ФЗ</w:t>
      </w:r>
      <w:r w:rsidRPr="0088444B">
        <w:rPr>
          <w:sz w:val="26"/>
          <w:szCs w:val="26"/>
        </w:rPr>
        <w:t xml:space="preserve">, </w:t>
      </w:r>
      <w:r w:rsidRPr="0088444B">
        <w:rPr>
          <w:rFonts w:ascii="Times New Roman" w:hAnsi="Times New Roman"/>
          <w:sz w:val="26"/>
          <w:szCs w:val="26"/>
        </w:rPr>
        <w:t xml:space="preserve">Федеральным законом </w:t>
      </w:r>
      <w:proofErr w:type="gramStart"/>
      <w:r w:rsidRPr="0088444B">
        <w:rPr>
          <w:rFonts w:ascii="Times New Roman" w:hAnsi="Times New Roman"/>
          <w:sz w:val="26"/>
          <w:szCs w:val="26"/>
        </w:rPr>
        <w:t>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 от 17 апреля 2006 года №53-ФЗ, Законом Республики Башкортостан «О регулировании земельных отношений в Республике Башкортостан» от 05 января 2004 года №59-з (с изменениями на 28.09.2011г.), приказом Министерства экономического развития Российской Федерации «Об утверждении классификатора видов разрешенного использования</w:t>
      </w:r>
      <w:proofErr w:type="gramEnd"/>
      <w:r w:rsidRPr="0088444B">
        <w:rPr>
          <w:rFonts w:ascii="Times New Roman" w:hAnsi="Times New Roman"/>
          <w:sz w:val="26"/>
          <w:szCs w:val="26"/>
        </w:rPr>
        <w:t xml:space="preserve"> земельных участков» от 01.09.2014 г. № 540, рассмотрев письмо Государственного казенного учреждения Управление дорожного хозяйства Республики Башкортостан  №10/4631-1 от 07 декабря 2015 года, </w:t>
      </w:r>
      <w:r w:rsidRPr="0088444B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Акъюловский сельсовет муниципального района </w:t>
      </w:r>
      <w:proofErr w:type="spellStart"/>
      <w:r w:rsidRPr="0088444B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8444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B3004B" w:rsidRPr="0088444B" w:rsidRDefault="00B3004B" w:rsidP="00B3004B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44B">
        <w:rPr>
          <w:rFonts w:ascii="Times New Roman" w:hAnsi="Times New Roman" w:cs="Times New Roman"/>
          <w:sz w:val="26"/>
          <w:szCs w:val="26"/>
        </w:rPr>
        <w:t>1. Установить разрешенное использование «Автомобильный транспорт - автомобильная дорога «</w:t>
      </w:r>
      <w:proofErr w:type="spellStart"/>
      <w:r w:rsidRPr="0088444B">
        <w:rPr>
          <w:rFonts w:ascii="Times New Roman" w:hAnsi="Times New Roman" w:cs="Times New Roman"/>
          <w:sz w:val="26"/>
          <w:szCs w:val="26"/>
        </w:rPr>
        <w:t>Янтышево-Галиахметово</w:t>
      </w:r>
      <w:proofErr w:type="spellEnd"/>
      <w:r w:rsidRPr="0088444B">
        <w:rPr>
          <w:rFonts w:ascii="Times New Roman" w:hAnsi="Times New Roman" w:cs="Times New Roman"/>
          <w:sz w:val="26"/>
          <w:szCs w:val="26"/>
        </w:rPr>
        <w:t xml:space="preserve">» земельному участку с кадастровым номером 02:50:000000:1087 площадью 1110 (одна тысяча сто десять) кв.м., расположенного по адресу: Республика Башкортостан, </w:t>
      </w:r>
      <w:proofErr w:type="spellStart"/>
      <w:r w:rsidRPr="0088444B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8444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88444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8444B">
        <w:rPr>
          <w:rFonts w:ascii="Times New Roman" w:hAnsi="Times New Roman" w:cs="Times New Roman"/>
          <w:sz w:val="26"/>
          <w:szCs w:val="26"/>
        </w:rPr>
        <w:t>/с Акъюловский, автомобильная дорога «</w:t>
      </w:r>
      <w:proofErr w:type="spellStart"/>
      <w:r w:rsidRPr="0088444B">
        <w:rPr>
          <w:rFonts w:ascii="Times New Roman" w:hAnsi="Times New Roman" w:cs="Times New Roman"/>
          <w:sz w:val="26"/>
          <w:szCs w:val="26"/>
        </w:rPr>
        <w:t>Янтышево-Галиахметово</w:t>
      </w:r>
      <w:proofErr w:type="spellEnd"/>
      <w:r w:rsidRPr="0088444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B3004B" w:rsidRPr="0088444B" w:rsidRDefault="00B3004B" w:rsidP="00B3004B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444B">
        <w:rPr>
          <w:rFonts w:ascii="Times New Roman" w:hAnsi="Times New Roman" w:cs="Times New Roman"/>
          <w:sz w:val="26"/>
          <w:szCs w:val="26"/>
        </w:rPr>
        <w:t xml:space="preserve">2. Рекомендовать главному архитектору Администрации муниципального района </w:t>
      </w:r>
      <w:proofErr w:type="spellStart"/>
      <w:r w:rsidRPr="0088444B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8444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Каримову А.С. в 3-х месячный срок в порядке информационного взаимодействия внести соответствующие изменения в сведения государственного кадастра недвижимости.</w:t>
      </w:r>
    </w:p>
    <w:p w:rsidR="00B3004B" w:rsidRPr="0088444B" w:rsidRDefault="00B3004B" w:rsidP="0088444B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44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844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444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444B" w:rsidRDefault="0088444B" w:rsidP="00B3004B">
      <w:pPr>
        <w:spacing w:line="276" w:lineRule="auto"/>
        <w:jc w:val="both"/>
        <w:rPr>
          <w:sz w:val="26"/>
          <w:szCs w:val="26"/>
          <w:lang w:val="ba-RU"/>
        </w:rPr>
      </w:pPr>
    </w:p>
    <w:p w:rsidR="0088444B" w:rsidRDefault="0088444B" w:rsidP="00B3004B">
      <w:pPr>
        <w:spacing w:line="276" w:lineRule="auto"/>
        <w:jc w:val="both"/>
        <w:rPr>
          <w:sz w:val="26"/>
          <w:szCs w:val="26"/>
          <w:lang w:val="ba-RU"/>
        </w:rPr>
      </w:pPr>
    </w:p>
    <w:p w:rsidR="00B3004B" w:rsidRPr="0088444B" w:rsidRDefault="00B3004B" w:rsidP="0088444B">
      <w:pPr>
        <w:spacing w:line="276" w:lineRule="auto"/>
        <w:jc w:val="both"/>
        <w:rPr>
          <w:sz w:val="26"/>
          <w:szCs w:val="26"/>
          <w:lang w:val="ba-RU"/>
        </w:rPr>
      </w:pPr>
      <w:r w:rsidRPr="0088444B">
        <w:rPr>
          <w:sz w:val="26"/>
          <w:szCs w:val="26"/>
        </w:rPr>
        <w:t xml:space="preserve">Глава сельского поселения </w:t>
      </w:r>
      <w:r w:rsidR="0088444B" w:rsidRPr="0088444B">
        <w:rPr>
          <w:sz w:val="26"/>
          <w:szCs w:val="26"/>
          <w:lang w:val="ba-RU"/>
        </w:rPr>
        <w:t xml:space="preserve">                                                   </w:t>
      </w:r>
      <w:r w:rsidR="0088444B" w:rsidRPr="0088444B">
        <w:rPr>
          <w:sz w:val="26"/>
          <w:szCs w:val="26"/>
        </w:rPr>
        <w:t xml:space="preserve">    </w:t>
      </w:r>
      <w:r w:rsidR="0088444B" w:rsidRPr="0088444B">
        <w:rPr>
          <w:sz w:val="26"/>
          <w:szCs w:val="26"/>
          <w:lang w:val="ba-RU"/>
        </w:rPr>
        <w:t>Б.И.</w:t>
      </w:r>
      <w:proofErr w:type="spellStart"/>
      <w:r w:rsidR="0088444B" w:rsidRPr="0088444B">
        <w:rPr>
          <w:sz w:val="26"/>
          <w:szCs w:val="26"/>
        </w:rPr>
        <w:t>Ильбаков</w:t>
      </w:r>
      <w:proofErr w:type="spellEnd"/>
      <w:r w:rsidR="0088444B" w:rsidRPr="0088444B">
        <w:rPr>
          <w:sz w:val="26"/>
          <w:szCs w:val="26"/>
        </w:rPr>
        <w:t xml:space="preserve"> </w:t>
      </w:r>
      <w:r w:rsidRPr="0088444B">
        <w:rPr>
          <w:sz w:val="26"/>
          <w:szCs w:val="26"/>
        </w:rPr>
        <w:t xml:space="preserve">   </w:t>
      </w:r>
      <w:r w:rsidR="0088444B">
        <w:rPr>
          <w:sz w:val="26"/>
          <w:szCs w:val="26"/>
        </w:rPr>
        <w:t xml:space="preserve">         </w:t>
      </w:r>
    </w:p>
    <w:sectPr w:rsidR="00B3004B" w:rsidRPr="008844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D2957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B3B62"/>
    <w:rsid w:val="007B5D77"/>
    <w:rsid w:val="007C3D9A"/>
    <w:rsid w:val="007D2273"/>
    <w:rsid w:val="00815938"/>
    <w:rsid w:val="0087545B"/>
    <w:rsid w:val="0087599F"/>
    <w:rsid w:val="0088444B"/>
    <w:rsid w:val="008B7EB4"/>
    <w:rsid w:val="009128D7"/>
    <w:rsid w:val="009267BE"/>
    <w:rsid w:val="009747FE"/>
    <w:rsid w:val="009754AF"/>
    <w:rsid w:val="0097622C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56C88"/>
    <w:rsid w:val="00A81257"/>
    <w:rsid w:val="00A85610"/>
    <w:rsid w:val="00AA7CB8"/>
    <w:rsid w:val="00AD6C7C"/>
    <w:rsid w:val="00AF23B0"/>
    <w:rsid w:val="00B02584"/>
    <w:rsid w:val="00B119BA"/>
    <w:rsid w:val="00B3004B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9745A"/>
    <w:rsid w:val="00EA6C9D"/>
    <w:rsid w:val="00EE3D02"/>
    <w:rsid w:val="00EE3E79"/>
    <w:rsid w:val="00EE583D"/>
    <w:rsid w:val="00EF351A"/>
    <w:rsid w:val="00EF49A8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2014-06-04T13:19:00Z</cp:lastPrinted>
  <dcterms:created xsi:type="dcterms:W3CDTF">2016-04-07T04:28:00Z</dcterms:created>
  <dcterms:modified xsi:type="dcterms:W3CDTF">2016-04-07T04:28:00Z</dcterms:modified>
</cp:coreProperties>
</file>