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CF11F1">
        <w:rPr>
          <w:sz w:val="28"/>
          <w:szCs w:val="28"/>
        </w:rPr>
        <w:t xml:space="preserve">2 </w:t>
      </w:r>
      <w:proofErr w:type="spellStart"/>
      <w:r w:rsidR="00CF11F1">
        <w:rPr>
          <w:sz w:val="28"/>
          <w:szCs w:val="28"/>
        </w:rPr>
        <w:t>й</w:t>
      </w:r>
      <w:proofErr w:type="spellEnd"/>
      <w:r w:rsidR="00CF11F1">
        <w:rPr>
          <w:sz w:val="28"/>
          <w:szCs w:val="28"/>
        </w:rPr>
        <w:t>.                         №17</w:t>
      </w:r>
      <w:r>
        <w:rPr>
          <w:sz w:val="28"/>
          <w:szCs w:val="28"/>
        </w:rPr>
        <w:t xml:space="preserve">               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B44779" w:rsidRPr="00B44779" w:rsidRDefault="0004215F" w:rsidP="00B44779">
      <w:pPr>
        <w:jc w:val="center"/>
        <w:rPr>
          <w:sz w:val="28"/>
          <w:szCs w:val="28"/>
        </w:rPr>
      </w:pPr>
      <w:r w:rsidRPr="00B44779">
        <w:rPr>
          <w:sz w:val="28"/>
          <w:szCs w:val="28"/>
        </w:rPr>
        <w:t xml:space="preserve">Об утверждении административного регламента </w:t>
      </w:r>
      <w:r w:rsidR="00C3594D" w:rsidRPr="00B44779">
        <w:rPr>
          <w:sz w:val="28"/>
          <w:szCs w:val="28"/>
        </w:rPr>
        <w:t xml:space="preserve"> </w:t>
      </w:r>
      <w:r w:rsidR="002731AD" w:rsidRPr="00B44779">
        <w:rPr>
          <w:sz w:val="28"/>
          <w:szCs w:val="28"/>
        </w:rPr>
        <w:t xml:space="preserve">по предоставлению муниципальной услуги </w:t>
      </w:r>
      <w:r w:rsidR="001C6738" w:rsidRPr="00194E05">
        <w:rPr>
          <w:color w:val="000000"/>
          <w:sz w:val="28"/>
          <w:szCs w:val="28"/>
        </w:rPr>
        <w:t xml:space="preserve">«Оформление справки о проживании, о семейном положении, выписки из </w:t>
      </w:r>
      <w:proofErr w:type="spellStart"/>
      <w:r w:rsidR="001C6738" w:rsidRPr="00194E05">
        <w:rPr>
          <w:color w:val="000000"/>
          <w:sz w:val="28"/>
          <w:szCs w:val="28"/>
        </w:rPr>
        <w:t>похозяйственной</w:t>
      </w:r>
      <w:proofErr w:type="spellEnd"/>
      <w:r w:rsidR="001C6738" w:rsidRPr="00194E05">
        <w:rPr>
          <w:color w:val="000000"/>
          <w:sz w:val="28"/>
          <w:szCs w:val="28"/>
        </w:rPr>
        <w:t xml:space="preserve"> книги, из домовой книги в Администрации сельского поселения </w:t>
      </w:r>
      <w:r w:rsidR="001C6738" w:rsidRPr="00133513">
        <w:rPr>
          <w:sz w:val="28"/>
          <w:szCs w:val="28"/>
        </w:rPr>
        <w:t>Акъюловский</w:t>
      </w:r>
      <w:r w:rsidR="001C6738" w:rsidRPr="00194E05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C3594D" w:rsidRPr="00B44779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2731AD" w:rsidRPr="00B44779">
        <w:rPr>
          <w:sz w:val="28"/>
          <w:szCs w:val="28"/>
        </w:rPr>
        <w:t>по предоставлению</w:t>
      </w:r>
      <w:r w:rsidRPr="00B44779">
        <w:rPr>
          <w:sz w:val="28"/>
          <w:szCs w:val="28"/>
        </w:rPr>
        <w:t xml:space="preserve"> </w:t>
      </w:r>
      <w:r w:rsidR="00B44779" w:rsidRPr="00B44779">
        <w:rPr>
          <w:color w:val="000000"/>
          <w:sz w:val="28"/>
          <w:szCs w:val="28"/>
        </w:rPr>
        <w:t xml:space="preserve">муниципальной услуги </w:t>
      </w:r>
      <w:r w:rsidR="001C6738" w:rsidRPr="00194E05">
        <w:rPr>
          <w:color w:val="000000"/>
          <w:sz w:val="28"/>
          <w:szCs w:val="28"/>
        </w:rPr>
        <w:t xml:space="preserve">«Оформление справки о проживании, о семейном положении, выписки из </w:t>
      </w:r>
      <w:proofErr w:type="spellStart"/>
      <w:r w:rsidR="001C6738" w:rsidRPr="00194E05">
        <w:rPr>
          <w:color w:val="000000"/>
          <w:sz w:val="28"/>
          <w:szCs w:val="28"/>
        </w:rPr>
        <w:t>похозяйственной</w:t>
      </w:r>
      <w:proofErr w:type="spellEnd"/>
      <w:r w:rsidR="001C6738" w:rsidRPr="00194E05">
        <w:rPr>
          <w:color w:val="000000"/>
          <w:sz w:val="28"/>
          <w:szCs w:val="28"/>
        </w:rPr>
        <w:t xml:space="preserve"> книги, из домовой книги в Администрации сельского поселения </w:t>
      </w:r>
      <w:r w:rsidR="001C6738" w:rsidRPr="00133513">
        <w:rPr>
          <w:sz w:val="28"/>
          <w:szCs w:val="28"/>
        </w:rPr>
        <w:t>Акъюловский</w:t>
      </w:r>
      <w:r w:rsidR="001C6738" w:rsidRPr="00194E05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  <w:r w:rsidR="001C6738">
        <w:rPr>
          <w:color w:val="000000"/>
          <w:sz w:val="28"/>
          <w:szCs w:val="28"/>
        </w:rPr>
        <w:t xml:space="preserve"> </w:t>
      </w:r>
      <w:r w:rsidRPr="00B44779">
        <w:rPr>
          <w:color w:val="000000"/>
          <w:sz w:val="28"/>
          <w:szCs w:val="28"/>
        </w:rPr>
        <w:t xml:space="preserve">в администрации сельского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C6738"/>
    <w:rsid w:val="002731AD"/>
    <w:rsid w:val="00275DDD"/>
    <w:rsid w:val="00435F12"/>
    <w:rsid w:val="00596E94"/>
    <w:rsid w:val="005E3BB0"/>
    <w:rsid w:val="00617387"/>
    <w:rsid w:val="00651C25"/>
    <w:rsid w:val="008606E9"/>
    <w:rsid w:val="00956568"/>
    <w:rsid w:val="009F185E"/>
    <w:rsid w:val="00A85610"/>
    <w:rsid w:val="00B44779"/>
    <w:rsid w:val="00C2409B"/>
    <w:rsid w:val="00C3594D"/>
    <w:rsid w:val="00C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2012-11-22T13:49:00Z</dcterms:created>
  <dcterms:modified xsi:type="dcterms:W3CDTF">2012-11-22T13:50:00Z</dcterms:modified>
</cp:coreProperties>
</file>