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B9716C" w:rsidRPr="005B4904" w:rsidTr="00B9716C">
        <w:tc>
          <w:tcPr>
            <w:tcW w:w="10389" w:type="dxa"/>
            <w:shd w:val="clear" w:color="auto" w:fill="auto"/>
          </w:tcPr>
          <w:p w:rsidR="00B9716C" w:rsidRDefault="00B9716C" w:rsidP="00B9716C">
            <w:pPr>
              <w:jc w:val="center"/>
            </w:pPr>
          </w:p>
          <w:tbl>
            <w:tblPr>
              <w:tblW w:w="9673" w:type="dxa"/>
              <w:tblLook w:val="01E0"/>
            </w:tblPr>
            <w:tblGrid>
              <w:gridCol w:w="4231"/>
              <w:gridCol w:w="1275"/>
              <w:gridCol w:w="4167"/>
            </w:tblGrid>
            <w:tr w:rsidR="00B9716C" w:rsidRPr="00525B51" w:rsidTr="00B9716C">
              <w:trPr>
                <w:trHeight w:val="1418"/>
              </w:trPr>
              <w:tc>
                <w:tcPr>
                  <w:tcW w:w="4231" w:type="dxa"/>
                  <w:shd w:val="clear" w:color="auto" w:fill="auto"/>
                  <w:vAlign w:val="center"/>
                </w:tcPr>
                <w:p w:rsidR="00B9716C" w:rsidRPr="007150B7" w:rsidRDefault="00B9716C" w:rsidP="00B9716C">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r w:rsidRPr="007150B7">
                    <w:rPr>
                      <w:rFonts w:ascii="Times New Roman" w:hAnsi="Times New Roman"/>
                      <w:b/>
                    </w:rPr>
                    <w:t>Ы</w:t>
                  </w:r>
                </w:p>
                <w:p w:rsidR="00B9716C" w:rsidRPr="007150B7" w:rsidRDefault="00B9716C" w:rsidP="00B9716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B9716C" w:rsidRPr="007150B7" w:rsidRDefault="00B9716C" w:rsidP="00B9716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B9716C" w:rsidRPr="007150B7" w:rsidRDefault="00B9716C" w:rsidP="00B9716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B9716C" w:rsidRPr="007150B7" w:rsidRDefault="00B9716C" w:rsidP="00B9716C">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B9716C" w:rsidRPr="0087038C" w:rsidRDefault="00B9716C" w:rsidP="00B9716C">
                  <w:pPr>
                    <w:pStyle w:val="a5"/>
                    <w:framePr w:hSpace="180" w:wrap="around" w:vAnchor="text" w:hAnchor="page" w:x="1176" w:y="-565"/>
                    <w:ind w:left="-240"/>
                    <w:rPr>
                      <w:rFonts w:ascii="Bookman Eurasian" w:hAnsi="Bookman Eurasian"/>
                      <w:sz w:val="16"/>
                    </w:rPr>
                  </w:pPr>
                </w:p>
              </w:tc>
              <w:tc>
                <w:tcPr>
                  <w:tcW w:w="1275" w:type="dxa"/>
                  <w:shd w:val="clear" w:color="auto" w:fill="auto"/>
                  <w:vAlign w:val="center"/>
                </w:tcPr>
                <w:p w:rsidR="00B9716C" w:rsidRPr="00525B51" w:rsidRDefault="00B9716C" w:rsidP="00B9716C">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B9716C" w:rsidRDefault="00B9716C" w:rsidP="00B9716C">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B9716C" w:rsidRPr="00843369" w:rsidRDefault="00B9716C" w:rsidP="00B9716C">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B9716C" w:rsidRPr="00843369" w:rsidRDefault="00B9716C" w:rsidP="00B9716C">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B9716C" w:rsidRPr="00C50C46" w:rsidRDefault="00B9716C" w:rsidP="00B9716C">
                  <w:pPr>
                    <w:framePr w:hSpace="180" w:wrap="around" w:vAnchor="text" w:hAnchor="page" w:x="1176" w:y="-565"/>
                    <w:spacing w:after="0" w:line="240" w:lineRule="auto"/>
                    <w:jc w:val="center"/>
                    <w:rPr>
                      <w:rFonts w:ascii="a_Helver(05%) Bashkir" w:hAnsi="a_Helver(05%) Bashkir"/>
                    </w:rPr>
                  </w:pPr>
                </w:p>
              </w:tc>
            </w:tr>
          </w:tbl>
          <w:p w:rsidR="00B9716C" w:rsidRDefault="00B9716C" w:rsidP="00B9716C">
            <w:pPr>
              <w:jc w:val="center"/>
            </w:pPr>
          </w:p>
        </w:tc>
        <w:tc>
          <w:tcPr>
            <w:tcW w:w="10247" w:type="dxa"/>
            <w:shd w:val="clear" w:color="auto" w:fill="auto"/>
          </w:tcPr>
          <w:tbl>
            <w:tblPr>
              <w:tblW w:w="10031" w:type="dxa"/>
              <w:tblLook w:val="01E0"/>
            </w:tblPr>
            <w:tblGrid>
              <w:gridCol w:w="4395"/>
              <w:gridCol w:w="1276"/>
              <w:gridCol w:w="4360"/>
            </w:tblGrid>
            <w:tr w:rsidR="00B9716C" w:rsidRPr="00525B51" w:rsidTr="00B9716C">
              <w:trPr>
                <w:trHeight w:val="1418"/>
              </w:trPr>
              <w:tc>
                <w:tcPr>
                  <w:tcW w:w="4395" w:type="dxa"/>
                  <w:shd w:val="clear" w:color="auto" w:fill="auto"/>
                  <w:vAlign w:val="center"/>
                </w:tcPr>
                <w:p w:rsidR="00B9716C" w:rsidRPr="00525B51" w:rsidRDefault="00B9716C" w:rsidP="00B9716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B9716C" w:rsidRPr="00525B51" w:rsidRDefault="00B9716C" w:rsidP="00B9716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B9716C" w:rsidRPr="00525B51" w:rsidRDefault="00B9716C" w:rsidP="00B9716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B9716C" w:rsidRPr="00525B51" w:rsidRDefault="00B9716C" w:rsidP="00B9716C">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B9716C" w:rsidRPr="00525B51" w:rsidRDefault="00B9716C" w:rsidP="00B9716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B9716C" w:rsidRDefault="00B9716C" w:rsidP="00B9716C">
            <w:pPr>
              <w:jc w:val="center"/>
            </w:pPr>
          </w:p>
        </w:tc>
        <w:tc>
          <w:tcPr>
            <w:tcW w:w="10247" w:type="dxa"/>
            <w:shd w:val="clear" w:color="auto" w:fill="auto"/>
          </w:tcPr>
          <w:tbl>
            <w:tblPr>
              <w:tblW w:w="10031" w:type="dxa"/>
              <w:tblLook w:val="01E0"/>
            </w:tblPr>
            <w:tblGrid>
              <w:gridCol w:w="4395"/>
              <w:gridCol w:w="1276"/>
              <w:gridCol w:w="4360"/>
            </w:tblGrid>
            <w:tr w:rsidR="00B9716C" w:rsidRPr="00525B51" w:rsidTr="00B9716C">
              <w:trPr>
                <w:trHeight w:val="1418"/>
              </w:trPr>
              <w:tc>
                <w:tcPr>
                  <w:tcW w:w="4395" w:type="dxa"/>
                  <w:shd w:val="clear" w:color="auto" w:fill="auto"/>
                  <w:vAlign w:val="center"/>
                </w:tcPr>
                <w:p w:rsidR="00B9716C" w:rsidRPr="00525B51" w:rsidRDefault="00B9716C" w:rsidP="00B9716C">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B9716C" w:rsidRPr="00525B51" w:rsidRDefault="00B9716C" w:rsidP="00B9716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B9716C" w:rsidRPr="00525B51" w:rsidRDefault="00B9716C" w:rsidP="00B9716C">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B9716C" w:rsidRPr="00525B51" w:rsidRDefault="00B9716C" w:rsidP="00B9716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B9716C" w:rsidRPr="00525B51" w:rsidRDefault="00B9716C" w:rsidP="00B9716C">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B9716C" w:rsidRPr="00525B51" w:rsidRDefault="00B9716C" w:rsidP="00B9716C">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B9716C" w:rsidRDefault="00B9716C" w:rsidP="00B9716C">
            <w:pPr>
              <w:jc w:val="center"/>
            </w:pPr>
          </w:p>
        </w:tc>
      </w:tr>
    </w:tbl>
    <w:p w:rsidR="00B9716C" w:rsidRPr="00E70F3E" w:rsidRDefault="00B9716C" w:rsidP="00B9716C">
      <w:pPr>
        <w:tabs>
          <w:tab w:val="left" w:pos="390"/>
        </w:tabs>
        <w:rPr>
          <w:rFonts w:ascii="Times New Roman" w:hAnsi="Times New Roman"/>
          <w:sz w:val="24"/>
          <w:szCs w:val="24"/>
        </w:rPr>
      </w:pPr>
    </w:p>
    <w:p w:rsidR="00B9716C" w:rsidRPr="00E70F3E" w:rsidRDefault="00B9716C" w:rsidP="00B9716C">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B9716C" w:rsidRPr="00E70F3E" w:rsidRDefault="00B9716C" w:rsidP="00B9716C">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№67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B9716C" w:rsidRPr="00945E24" w:rsidRDefault="00B9716C" w:rsidP="00B9716C">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«Выдача разрешения на постоянную регистрацию на территории сельского пос</w:t>
      </w:r>
      <w:r w:rsidR="00777109">
        <w:rPr>
          <w:rFonts w:ascii="Times New Roman" w:hAnsi="Times New Roman" w:cs="Times New Roman"/>
          <w:sz w:val="24"/>
          <w:szCs w:val="24"/>
        </w:rPr>
        <w:t xml:space="preserve">еления </w:t>
      </w:r>
      <w:r w:rsidR="00B9716C">
        <w:rPr>
          <w:rFonts w:ascii="Times New Roman" w:hAnsi="Times New Roman" w:cs="Times New Roman"/>
          <w:sz w:val="24"/>
          <w:szCs w:val="24"/>
        </w:rPr>
        <w:t xml:space="preserve">Акъюловский </w:t>
      </w:r>
      <w:r w:rsidR="00777109">
        <w:rPr>
          <w:rFonts w:ascii="Times New Roman" w:hAnsi="Times New Roman" w:cs="Times New Roman"/>
          <w:sz w:val="24"/>
          <w:szCs w:val="24"/>
        </w:rPr>
        <w:t>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777109">
        <w:rPr>
          <w:rFonts w:ascii="Times New Roman" w:hAnsi="Times New Roman" w:cs="Times New Roman"/>
          <w:sz w:val="24"/>
          <w:szCs w:val="24"/>
        </w:rPr>
        <w:t>льского поселения</w:t>
      </w:r>
      <w:r w:rsidR="00B9716C" w:rsidRPr="00B9716C">
        <w:rPr>
          <w:rFonts w:ascii="Times New Roman" w:hAnsi="Times New Roman" w:cs="Times New Roman"/>
          <w:sz w:val="24"/>
          <w:szCs w:val="24"/>
        </w:rPr>
        <w:t xml:space="preserve"> </w:t>
      </w:r>
      <w:r w:rsidR="00B9716C">
        <w:rPr>
          <w:rFonts w:ascii="Times New Roman" w:hAnsi="Times New Roman" w:cs="Times New Roman"/>
          <w:sz w:val="24"/>
          <w:szCs w:val="24"/>
        </w:rPr>
        <w:t>Акъюловский</w:t>
      </w:r>
      <w:r w:rsidR="00777109">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Хайбуллинский район Республики Башкортостан постановляет: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w:t>
      </w:r>
      <w:r w:rsidR="00777109">
        <w:rPr>
          <w:rFonts w:ascii="Times New Roman" w:hAnsi="Times New Roman" w:cs="Times New Roman"/>
          <w:sz w:val="24"/>
          <w:szCs w:val="24"/>
        </w:rPr>
        <w:t xml:space="preserve">ского поселения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разместить на официальном сайте Администрации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777109">
        <w:rPr>
          <w:rFonts w:ascii="Times New Roman" w:hAnsi="Times New Roman" w:cs="Times New Roman"/>
          <w:sz w:val="24"/>
          <w:szCs w:val="24"/>
        </w:rPr>
        <w:t xml:space="preserve"> оставляю за собой</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77109">
        <w:rPr>
          <w:rFonts w:ascii="Times New Roman" w:hAnsi="Times New Roman" w:cs="Times New Roman"/>
          <w:sz w:val="24"/>
          <w:szCs w:val="24"/>
        </w:rPr>
        <w:t xml:space="preserve">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B9716C">
        <w:rPr>
          <w:rFonts w:ascii="Times New Roman" w:hAnsi="Times New Roman" w:cs="Times New Roman"/>
          <w:sz w:val="24"/>
          <w:szCs w:val="24"/>
        </w:rPr>
        <w:t>Б.И.Ильбаков</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777109" w:rsidRDefault="00777109"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Хайбуллинский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B9716C" w:rsidP="00A942EC">
      <w:pPr>
        <w:spacing w:after="0" w:line="240" w:lineRule="auto"/>
        <w:jc w:val="center"/>
        <w:rPr>
          <w:rFonts w:ascii="Times New Roman" w:hAnsi="Times New Roman" w:cs="Times New Roman"/>
          <w:color w:val="000000"/>
          <w:sz w:val="24"/>
          <w:szCs w:val="24"/>
        </w:rPr>
      </w:pPr>
      <w:r>
        <w:rPr>
          <w:rFonts w:ascii="Times New Roman" w:hAnsi="Times New Roman"/>
          <w:sz w:val="24"/>
          <w:szCs w:val="24"/>
          <w:lang w:val="be-BY"/>
        </w:rPr>
        <w:t xml:space="preserve">                                                                       №67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w:t>
      </w:r>
      <w:r w:rsidR="00B9716C">
        <w:rPr>
          <w:rFonts w:ascii="Times New Roman" w:hAnsi="Times New Roman" w:cs="Times New Roman"/>
          <w:b/>
          <w:bCs/>
          <w:color w:val="000000"/>
          <w:sz w:val="24"/>
          <w:szCs w:val="24"/>
        </w:rPr>
        <w:t xml:space="preserve">ЛЬСКОГО ПОСЕЛЕНИЯ АКЪЮЛОВСКИЙ </w:t>
      </w:r>
      <w:r w:rsidRPr="00892343">
        <w:rPr>
          <w:rFonts w:ascii="Times New Roman" w:hAnsi="Times New Roman" w:cs="Times New Roman"/>
          <w:b/>
          <w:bCs/>
          <w:color w:val="000000"/>
          <w:sz w:val="24"/>
          <w:szCs w:val="24"/>
        </w:rPr>
        <w:t>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777109">
        <w:rPr>
          <w:rFonts w:ascii="Times New Roman" w:hAnsi="Times New Roman" w:cs="Times New Roman"/>
          <w:sz w:val="24"/>
          <w:szCs w:val="24"/>
        </w:rPr>
        <w:t xml:space="preserve">ельском поселении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777109">
        <w:rPr>
          <w:rFonts w:ascii="Times New Roman" w:eastAsia="Calibri" w:hAnsi="Times New Roman" w:cs="Times New Roman"/>
          <w:sz w:val="24"/>
          <w:szCs w:val="24"/>
          <w:lang w:eastAsia="en-US"/>
        </w:rPr>
        <w:t xml:space="preserve">льского поселения </w:t>
      </w:r>
      <w:r w:rsidRPr="00E51732">
        <w:rPr>
          <w:rFonts w:ascii="Times New Roman" w:eastAsia="Calibri" w:hAnsi="Times New Roman" w:cs="Times New Roman"/>
          <w:sz w:val="24"/>
          <w:szCs w:val="24"/>
          <w:lang w:eastAsia="en-US"/>
        </w:rPr>
        <w:t xml:space="preserve">сельсовет </w:t>
      </w:r>
      <w:r w:rsidR="00B9716C">
        <w:rPr>
          <w:rFonts w:ascii="Times New Roman" w:hAnsi="Times New Roman" w:cs="Times New Roman"/>
          <w:sz w:val="24"/>
          <w:szCs w:val="24"/>
        </w:rPr>
        <w:t>Акъюловский</w:t>
      </w:r>
      <w:r w:rsidR="00B9716C"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025A48" w:rsidRPr="00777109"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77109">
        <w:rPr>
          <w:rFonts w:ascii="Times New Roman" w:eastAsia="Calibri" w:hAnsi="Times New Roman" w:cs="Times New Roman"/>
          <w:sz w:val="24"/>
          <w:szCs w:val="24"/>
          <w:lang w:val="en-US" w:eastAsia="en-US"/>
        </w:rPr>
        <w:t>sp</w:t>
      </w:r>
      <w:r w:rsidR="00777109" w:rsidRPr="00777109">
        <w:rPr>
          <w:rFonts w:ascii="Times New Roman" w:eastAsia="Calibri" w:hAnsi="Times New Roman" w:cs="Times New Roman"/>
          <w:sz w:val="24"/>
          <w:szCs w:val="24"/>
          <w:lang w:eastAsia="en-US"/>
        </w:rPr>
        <w:t>_</w:t>
      </w:r>
      <w:r w:rsidR="00777109">
        <w:rPr>
          <w:rFonts w:ascii="Times New Roman" w:eastAsia="Calibri" w:hAnsi="Times New Roman" w:cs="Times New Roman"/>
          <w:sz w:val="24"/>
          <w:szCs w:val="24"/>
          <w:lang w:val="en-US" w:eastAsia="en-US"/>
        </w:rPr>
        <w:t>antingan</w:t>
      </w:r>
      <w:r w:rsidR="00777109" w:rsidRPr="00777109">
        <w:rPr>
          <w:rFonts w:ascii="Times New Roman" w:eastAsia="Calibri" w:hAnsi="Times New Roman" w:cs="Times New Roman"/>
          <w:sz w:val="24"/>
          <w:szCs w:val="24"/>
          <w:lang w:eastAsia="en-US"/>
        </w:rPr>
        <w:t>.</w:t>
      </w:r>
      <w:r w:rsidR="00777109">
        <w:rPr>
          <w:rFonts w:ascii="Times New Roman" w:eastAsia="Calibri" w:hAnsi="Times New Roman" w:cs="Times New Roman"/>
          <w:sz w:val="24"/>
          <w:szCs w:val="24"/>
          <w:lang w:val="en-US" w:eastAsia="en-US"/>
        </w:rPr>
        <w:t>ru</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B9716C">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«Выдача разрешения на постоянную регистрацию на территории се</w:t>
      </w:r>
      <w:r w:rsidR="00777109">
        <w:rPr>
          <w:rFonts w:ascii="Times New Roman" w:hAnsi="Times New Roman" w:cs="Times New Roman"/>
          <w:sz w:val="24"/>
          <w:szCs w:val="24"/>
        </w:rPr>
        <w:t>льского поселения</w:t>
      </w:r>
      <w:r w:rsidR="00B9716C" w:rsidRPr="00B9716C">
        <w:rPr>
          <w:rFonts w:ascii="Times New Roman" w:hAnsi="Times New Roman" w:cs="Times New Roman"/>
          <w:sz w:val="24"/>
          <w:szCs w:val="24"/>
        </w:rPr>
        <w:t xml:space="preserve"> </w:t>
      </w:r>
      <w:r w:rsidR="00B9716C">
        <w:rPr>
          <w:rFonts w:ascii="Times New Roman" w:hAnsi="Times New Roman" w:cs="Times New Roman"/>
          <w:sz w:val="24"/>
          <w:szCs w:val="24"/>
        </w:rPr>
        <w:t>Акъюловский</w:t>
      </w:r>
      <w:r w:rsidR="00777109">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B9716C">
        <w:rPr>
          <w:rFonts w:ascii="Times New Roman" w:hAnsi="Times New Roman" w:cs="Times New Roman"/>
          <w:sz w:val="24"/>
          <w:szCs w:val="24"/>
        </w:rPr>
        <w:t>льского поселения  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B9716C">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w:t>
      </w:r>
      <w:r w:rsidR="00777109">
        <w:rPr>
          <w:rFonts w:ascii="Times New Roman" w:hAnsi="Times New Roman" w:cs="Times New Roman"/>
          <w:sz w:val="24"/>
          <w:szCs w:val="24"/>
        </w:rPr>
        <w:t xml:space="preserve">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w:t>
      </w:r>
      <w:r w:rsidRPr="00892343">
        <w:rPr>
          <w:rFonts w:ascii="Times New Roman" w:hAnsi="Times New Roman" w:cs="Times New Roman"/>
          <w:sz w:val="24"/>
          <w:szCs w:val="24"/>
        </w:rPr>
        <w:lastRenderedPageBreak/>
        <w:t>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B9716C">
        <w:rPr>
          <w:rFonts w:ascii="Times New Roman" w:hAnsi="Times New Roman" w:cs="Times New Roman"/>
          <w:sz w:val="24"/>
          <w:szCs w:val="24"/>
        </w:rPr>
        <w:t xml:space="preserve"> </w:t>
      </w:r>
      <w:r w:rsidRPr="00892343">
        <w:rPr>
          <w:rFonts w:ascii="Times New Roman" w:hAnsi="Times New Roman" w:cs="Times New Roman"/>
          <w:sz w:val="24"/>
          <w:szCs w:val="24"/>
        </w:rPr>
        <w:t>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w:t>
      </w:r>
      <w:r w:rsidR="00777109">
        <w:rPr>
          <w:rFonts w:ascii="Times New Roman" w:hAnsi="Times New Roman" w:cs="Times New Roman"/>
          <w:sz w:val="24"/>
          <w:szCs w:val="24"/>
        </w:rPr>
        <w:t xml:space="preserve">ом поселении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регистрацию в с</w:t>
      </w:r>
      <w:r w:rsidR="00777109">
        <w:rPr>
          <w:rFonts w:ascii="Times New Roman" w:hAnsi="Times New Roman" w:cs="Times New Roman"/>
          <w:sz w:val="24"/>
          <w:szCs w:val="24"/>
        </w:rPr>
        <w:t xml:space="preserve">ельском поселении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0E7412" w:rsidP="00427664">
      <w:pPr>
        <w:spacing w:after="0" w:line="240" w:lineRule="auto"/>
        <w:ind w:firstLine="709"/>
        <w:jc w:val="both"/>
        <w:rPr>
          <w:rFonts w:ascii="Times New Roman" w:eastAsia="Calibri" w:hAnsi="Times New Roman" w:cs="Times New Roman"/>
          <w:sz w:val="24"/>
          <w:szCs w:val="24"/>
          <w:lang w:eastAsia="en-US"/>
        </w:rPr>
      </w:pPr>
      <w:hyperlink r:id="rId9"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427664">
        <w:rPr>
          <w:rFonts w:ascii="Times New Roman" w:eastAsia="Calibri" w:hAnsi="Times New Roman" w:cs="Times New Roman"/>
          <w:sz w:val="24"/>
          <w:szCs w:val="24"/>
          <w:lang w:eastAsia="en-US"/>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3.7.9. Оценка качества предоставления услуги осуществляется в соответствии с </w:t>
      </w:r>
      <w:hyperlink r:id="rId10"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2"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w:t>
      </w:r>
      <w:r w:rsidRPr="00427664">
        <w:rPr>
          <w:rFonts w:ascii="Times New Roman" w:eastAsia="Calibri" w:hAnsi="Times New Roman" w:cs="Times New Roman"/>
          <w:sz w:val="24"/>
          <w:szCs w:val="24"/>
          <w:lang w:eastAsia="en-US"/>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4"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5"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427664">
        <w:rPr>
          <w:rFonts w:ascii="Times New Roman" w:eastAsia="Calibri" w:hAnsi="Times New Roman" w:cs="Times New Roman"/>
          <w:sz w:val="24"/>
          <w:szCs w:val="24"/>
          <w:lang w:eastAsia="en-US"/>
        </w:rPr>
        <w:lastRenderedPageBreak/>
        <w:t>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20"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2"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3"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427664">
        <w:rPr>
          <w:rFonts w:ascii="Times New Roman" w:eastAsia="Calibri" w:hAnsi="Times New Roman" w:cs="Times New Roman"/>
          <w:sz w:val="24"/>
          <w:szCs w:val="24"/>
          <w:lang w:eastAsia="en-US"/>
        </w:rPr>
        <w:lastRenderedPageBreak/>
        <w:t>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B9716C">
        <w:rPr>
          <w:rFonts w:ascii="Times New Roman" w:hAnsi="Times New Roman" w:cs="Times New Roman"/>
          <w:sz w:val="24"/>
          <w:szCs w:val="24"/>
        </w:rPr>
        <w:t>Акъюловский</w:t>
      </w:r>
      <w:r w:rsidR="00B9716C"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777109">
        <w:rPr>
          <w:rFonts w:ascii="Times New Roman" w:hAnsi="Times New Roman" w:cs="Times New Roman"/>
          <w:color w:val="000000"/>
          <w:sz w:val="24"/>
          <w:szCs w:val="24"/>
        </w:rPr>
        <w:t>ЛЬСКОГО ПОСЕЛЕНИЯ А</w:t>
      </w:r>
      <w:r w:rsidR="00B9716C">
        <w:rPr>
          <w:rFonts w:ascii="Times New Roman" w:hAnsi="Times New Roman" w:cs="Times New Roman"/>
          <w:color w:val="000000"/>
          <w:sz w:val="24"/>
          <w:szCs w:val="24"/>
        </w:rPr>
        <w:t xml:space="preserve">КЪЮЛОВСКИЙ </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B9716C">
        <w:rPr>
          <w:rFonts w:ascii="Times New Roman" w:hAnsi="Times New Roman" w:cs="Times New Roman"/>
          <w:color w:val="000000"/>
          <w:sz w:val="24"/>
          <w:szCs w:val="24"/>
        </w:rPr>
        <w:t>льского поселения</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453812</w:t>
      </w:r>
      <w:r w:rsidRPr="00892343">
        <w:rPr>
          <w:rFonts w:ascii="Times New Roman" w:hAnsi="Times New Roman" w:cs="Times New Roman"/>
          <w:color w:val="000000"/>
          <w:sz w:val="24"/>
          <w:szCs w:val="24"/>
        </w:rPr>
        <w:t>, Республика Башкортостан, Х</w:t>
      </w:r>
      <w:r w:rsidR="00B9716C">
        <w:rPr>
          <w:rFonts w:ascii="Times New Roman" w:hAnsi="Times New Roman" w:cs="Times New Roman"/>
          <w:color w:val="000000"/>
          <w:sz w:val="24"/>
          <w:szCs w:val="24"/>
        </w:rPr>
        <w:t>айбуллинский район, с.Галиахметово</w:t>
      </w:r>
      <w:r>
        <w:rPr>
          <w:rFonts w:ascii="Times New Roman" w:hAnsi="Times New Roman" w:cs="Times New Roman"/>
          <w:color w:val="000000"/>
          <w:sz w:val="24"/>
          <w:szCs w:val="24"/>
        </w:rPr>
        <w:t>, ул.</w:t>
      </w:r>
      <w:r w:rsidR="00B9716C">
        <w:rPr>
          <w:rFonts w:ascii="Times New Roman" w:hAnsi="Times New Roman" w:cs="Times New Roman"/>
          <w:color w:val="000000"/>
          <w:sz w:val="24"/>
          <w:szCs w:val="24"/>
        </w:rPr>
        <w:t>Молоддежная 5/6</w:t>
      </w:r>
    </w:p>
    <w:p w:rsidR="00777109" w:rsidRPr="00366146"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 xml:space="preserve">льского поселения </w:t>
      </w:r>
      <w:r w:rsidR="00B9716C">
        <w:rPr>
          <w:rFonts w:ascii="Times New Roman" w:hAnsi="Times New Roman" w:cs="Times New Roman"/>
          <w:color w:val="000000"/>
          <w:sz w:val="24"/>
          <w:szCs w:val="24"/>
        </w:rPr>
        <w:t>Акъюловский</w:t>
      </w:r>
      <w:r w:rsidR="00B9716C"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 xml:space="preserve">сельсовет: </w:t>
      </w:r>
      <w:r w:rsidR="00B9716C">
        <w:rPr>
          <w:rStyle w:val="x-phmenubutton"/>
          <w:i/>
          <w:iCs/>
        </w:rPr>
        <w:t>galiakhmet_ss@mail.ru</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w:t>
      </w:r>
      <w:r w:rsidR="00B9716C">
        <w:rPr>
          <w:rFonts w:ascii="Times New Roman" w:hAnsi="Times New Roman" w:cs="Times New Roman"/>
          <w:color w:val="000000"/>
          <w:sz w:val="24"/>
          <w:szCs w:val="24"/>
        </w:rPr>
        <w:t>Акъюловский</w:t>
      </w:r>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777109" w:rsidRPr="00366146" w:rsidRDefault="00777109" w:rsidP="0077710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r w:rsidR="00B9716C">
        <w:rPr>
          <w:rFonts w:ascii="Times New Roman" w:hAnsi="Times New Roman" w:cs="Times New Roman"/>
          <w:b/>
          <w:color w:val="000000"/>
          <w:sz w:val="24"/>
          <w:szCs w:val="24"/>
          <w:lang w:val="en-US"/>
        </w:rPr>
        <w:t>akyul</w:t>
      </w:r>
      <w:r w:rsidRPr="00366146">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ru</w:t>
      </w:r>
    </w:p>
    <w:p w:rsidR="00777109" w:rsidRPr="00B9716C"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 xml:space="preserve">льского поселения  </w:t>
      </w:r>
      <w:r w:rsidR="00B9716C">
        <w:rPr>
          <w:rFonts w:ascii="Times New Roman" w:hAnsi="Times New Roman" w:cs="Times New Roman"/>
          <w:color w:val="000000"/>
          <w:sz w:val="24"/>
          <w:szCs w:val="24"/>
        </w:rPr>
        <w:t>Акъюловский сельсовет 8(34758)-2-3</w:t>
      </w:r>
      <w:r w:rsidR="00B9716C" w:rsidRPr="00B9716C">
        <w:rPr>
          <w:rFonts w:ascii="Times New Roman" w:hAnsi="Times New Roman" w:cs="Times New Roman"/>
          <w:color w:val="000000"/>
          <w:sz w:val="24"/>
          <w:szCs w:val="24"/>
        </w:rPr>
        <w:t>7-14</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B9716C">
        <w:rPr>
          <w:rFonts w:ascii="Times New Roman" w:hAnsi="Times New Roman" w:cs="Times New Roman"/>
          <w:color w:val="000000"/>
          <w:sz w:val="24"/>
          <w:szCs w:val="24"/>
        </w:rPr>
        <w:t>ащений граждан: 8(34758)-2-3</w:t>
      </w:r>
      <w:r w:rsidR="00B9716C" w:rsidRPr="00B9716C">
        <w:rPr>
          <w:rFonts w:ascii="Times New Roman" w:hAnsi="Times New Roman" w:cs="Times New Roman"/>
          <w:color w:val="000000"/>
          <w:sz w:val="24"/>
          <w:szCs w:val="24"/>
        </w:rPr>
        <w:t>7-14</w:t>
      </w:r>
      <w:r w:rsidRPr="00892343">
        <w:rPr>
          <w:rFonts w:ascii="Times New Roman" w:hAnsi="Times New Roman" w:cs="Times New Roman"/>
          <w:color w:val="000000"/>
          <w:sz w:val="24"/>
          <w:szCs w:val="24"/>
        </w:rPr>
        <w:t>.</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B9716C">
        <w:rPr>
          <w:rFonts w:ascii="Times New Roman" w:hAnsi="Times New Roman" w:cs="Times New Roman"/>
          <w:color w:val="000000"/>
          <w:sz w:val="24"/>
          <w:szCs w:val="24"/>
        </w:rPr>
        <w:t>льского поселения</w:t>
      </w:r>
      <w:r w:rsidR="00B9716C" w:rsidRPr="00B9716C">
        <w:rPr>
          <w:rFonts w:ascii="Times New Roman" w:hAnsi="Times New Roman" w:cs="Times New Roman"/>
          <w:color w:val="000000"/>
          <w:sz w:val="24"/>
          <w:szCs w:val="24"/>
        </w:rPr>
        <w:t xml:space="preserve"> </w:t>
      </w:r>
      <w:r w:rsidR="00B9716C">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777109" w:rsidRPr="00892343" w:rsidRDefault="00777109" w:rsidP="00777109">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 xml:space="preserve">льского поселения </w:t>
      </w:r>
      <w:r w:rsidR="00B9716C">
        <w:rPr>
          <w:rFonts w:ascii="Times New Roman" w:hAnsi="Times New Roman" w:cs="Times New Roman"/>
          <w:color w:val="000000"/>
          <w:sz w:val="24"/>
          <w:szCs w:val="24"/>
        </w:rPr>
        <w:t>Акъюловский</w:t>
      </w:r>
      <w:r w:rsidR="00B9716C"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777109" w:rsidRPr="00892343" w:rsidRDefault="00777109" w:rsidP="00777109">
      <w:pPr>
        <w:widowControl w:val="0"/>
        <w:autoSpaceDE w:val="0"/>
        <w:spacing w:after="0" w:line="240" w:lineRule="auto"/>
        <w:rPr>
          <w:rFonts w:ascii="Times New Roman" w:hAnsi="Times New Roman" w:cs="Times New Roman"/>
          <w:sz w:val="24"/>
          <w:szCs w:val="24"/>
        </w:rPr>
      </w:pPr>
    </w:p>
    <w:p w:rsidR="00777109" w:rsidRPr="00892343" w:rsidRDefault="00777109" w:rsidP="00777109">
      <w:pPr>
        <w:spacing w:after="0" w:line="240" w:lineRule="auto"/>
        <w:ind w:firstLine="709"/>
        <w:jc w:val="both"/>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B0BBA">
        <w:rPr>
          <w:rFonts w:ascii="Times New Roman" w:hAnsi="Times New Roman" w:cs="Times New Roman"/>
          <w:color w:val="000000"/>
          <w:sz w:val="24"/>
          <w:szCs w:val="24"/>
        </w:rPr>
        <w:t>Акъюловский</w:t>
      </w:r>
      <w:r w:rsidR="00FB0BB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0E7412" w:rsidP="00A942EC">
      <w:pPr>
        <w:spacing w:after="0" w:line="240" w:lineRule="auto"/>
        <w:jc w:val="right"/>
        <w:rPr>
          <w:rFonts w:ascii="Times New Roman" w:hAnsi="Times New Roman" w:cs="Times New Roman"/>
          <w:color w:val="000000"/>
          <w:sz w:val="24"/>
          <w:szCs w:val="24"/>
        </w:rPr>
      </w:pPr>
      <w:r w:rsidRPr="000E7412">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B9716C" w:rsidRDefault="00B9716C" w:rsidP="00A942EC">
                  <w:pPr>
                    <w:jc w:val="center"/>
                  </w:pPr>
                  <w:r>
                    <w:t>Гражданин</w:t>
                  </w:r>
                </w:p>
              </w:txbxContent>
            </v:textbox>
          </v:rect>
        </w:pict>
      </w:r>
      <w:r w:rsidRPr="000E7412">
        <w:rPr>
          <w:rFonts w:ascii="Times New Roman" w:hAnsi="Times New Roman" w:cs="Times New Roman"/>
          <w:sz w:val="24"/>
          <w:szCs w:val="24"/>
        </w:rPr>
        <w:pict>
          <v:line id="_x0000_s1028" style="position:absolute;left:0;text-align:left;z-index:251662336" from="234pt,30.3pt" to="234pt,39.3pt"/>
        </w:pict>
      </w:r>
      <w:r w:rsidRPr="000E7412">
        <w:rPr>
          <w:rFonts w:ascii="Times New Roman" w:hAnsi="Times New Roman" w:cs="Times New Roman"/>
          <w:sz w:val="24"/>
          <w:szCs w:val="24"/>
        </w:rPr>
        <w:pict>
          <v:line id="_x0000_s1039" style="position:absolute;left:0;text-align:left;flip:x;z-index:251673600" from="63pt,95.1pt" to="189pt,126.9pt"/>
        </w:pict>
      </w:r>
      <w:r w:rsidRPr="000E7412">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0E7412" w:rsidP="00A942EC">
      <w:pPr>
        <w:spacing w:after="0" w:line="240" w:lineRule="auto"/>
        <w:jc w:val="right"/>
        <w:rPr>
          <w:rFonts w:ascii="Times New Roman" w:hAnsi="Times New Roman" w:cs="Times New Roman"/>
          <w:color w:val="000000"/>
          <w:sz w:val="24"/>
          <w:szCs w:val="24"/>
        </w:rPr>
      </w:pPr>
      <w:r w:rsidRPr="000E7412">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B9716C" w:rsidRDefault="00B9716C"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B9716C" w:rsidRDefault="00FB0BBA" w:rsidP="00A942EC">
                  <w:pPr>
                    <w:spacing w:after="0"/>
                    <w:jc w:val="center"/>
                  </w:pPr>
                  <w:r>
                    <w:rPr>
                      <w:rFonts w:ascii="Times New Roman" w:hAnsi="Times New Roman" w:cs="Times New Roman"/>
                      <w:color w:val="000000"/>
                      <w:sz w:val="24"/>
                      <w:szCs w:val="24"/>
                    </w:rPr>
                    <w:t>Акъюловский</w:t>
                  </w:r>
                  <w:r>
                    <w:t xml:space="preserve"> </w:t>
                  </w:r>
                  <w:r w:rsidR="00B9716C">
                    <w:t>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0E7412"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B9716C" w:rsidRDefault="00B9716C"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B9716C" w:rsidRDefault="00B9716C"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B9716C" w:rsidRDefault="00B9716C"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B9716C" w:rsidRDefault="00B9716C"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B9716C" w:rsidRDefault="00B9716C"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B9716C" w:rsidRDefault="00B9716C"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B9716C" w:rsidRDefault="00B9716C"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B9716C" w:rsidRDefault="00B9716C"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B9716C" w:rsidRDefault="00B9716C" w:rsidP="00A942EC">
                  <w:pPr>
                    <w:jc w:val="center"/>
                  </w:pPr>
                  <w:r>
                    <w:t>регистрация в журнале учета обращений граждан</w:t>
                  </w:r>
                </w:p>
                <w:p w:rsidR="00B9716C" w:rsidRDefault="00B9716C"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B9716C" w:rsidRDefault="00B9716C"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0E7412"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B9716C" w:rsidRDefault="00B9716C"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B9716C" w:rsidRDefault="00B9716C"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0E7412"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B9716C" w:rsidRDefault="00B9716C" w:rsidP="00A942EC">
                  <w:pPr>
                    <w:jc w:val="center"/>
                  </w:pPr>
                  <w:r>
                    <w:t>регистрация ответа (исходящих документов)</w:t>
                  </w:r>
                </w:p>
                <w:p w:rsidR="00B9716C" w:rsidRDefault="00B9716C"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Выдача разрешения на постоянную регистрацию на территории се</w:t>
      </w:r>
      <w:r w:rsidR="00777109">
        <w:rPr>
          <w:rFonts w:ascii="Times New Roman" w:hAnsi="Times New Roman" w:cs="Times New Roman"/>
          <w:sz w:val="24"/>
          <w:szCs w:val="24"/>
        </w:rPr>
        <w:t xml:space="preserve">льского поселения </w:t>
      </w:r>
      <w:r w:rsidR="00FB0BBA">
        <w:rPr>
          <w:rFonts w:ascii="Times New Roman" w:hAnsi="Times New Roman" w:cs="Times New Roman"/>
          <w:color w:val="000000"/>
          <w:sz w:val="24"/>
          <w:szCs w:val="24"/>
        </w:rPr>
        <w:t>Акъюловский</w:t>
      </w:r>
      <w:r w:rsidR="00FB0BB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777109" w:rsidRPr="00FB0BBA" w:rsidRDefault="00777109" w:rsidP="00777109">
      <w:pPr>
        <w:spacing w:after="0" w:line="240" w:lineRule="auto"/>
        <w:jc w:val="center"/>
        <w:rPr>
          <w:rFonts w:ascii="Times New Roman" w:hAnsi="Times New Roman" w:cs="Times New Roman"/>
          <w:b/>
          <w:color w:val="000000"/>
          <w:sz w:val="24"/>
          <w:szCs w:val="24"/>
        </w:rPr>
      </w:pPr>
      <w:r w:rsidRPr="00FB0BBA">
        <w:rPr>
          <w:rFonts w:ascii="Times New Roman" w:hAnsi="Times New Roman" w:cs="Times New Roman"/>
          <w:b/>
          <w:bCs/>
          <w:color w:val="000000"/>
          <w:sz w:val="24"/>
          <w:szCs w:val="24"/>
        </w:rPr>
        <w:t xml:space="preserve">приема граждан главой </w:t>
      </w:r>
      <w:r w:rsidRPr="00FB0BBA">
        <w:rPr>
          <w:rFonts w:ascii="Times New Roman" w:hAnsi="Times New Roman" w:cs="Times New Roman"/>
          <w:b/>
          <w:color w:val="000000"/>
          <w:sz w:val="24"/>
          <w:szCs w:val="24"/>
        </w:rPr>
        <w:t xml:space="preserve">сельского поселения </w:t>
      </w:r>
      <w:r w:rsidR="00FB0BBA" w:rsidRPr="00FB0BBA">
        <w:rPr>
          <w:rFonts w:ascii="Times New Roman" w:hAnsi="Times New Roman" w:cs="Times New Roman"/>
          <w:b/>
          <w:color w:val="000000"/>
          <w:sz w:val="24"/>
          <w:szCs w:val="24"/>
        </w:rPr>
        <w:t xml:space="preserve">Акъюловский </w:t>
      </w:r>
      <w:r w:rsidRPr="00FB0BBA">
        <w:rPr>
          <w:rFonts w:ascii="Times New Roman" w:hAnsi="Times New Roman" w:cs="Times New Roman"/>
          <w:b/>
          <w:color w:val="000000"/>
          <w:sz w:val="24"/>
          <w:szCs w:val="24"/>
        </w:rPr>
        <w:t>сельсовет</w:t>
      </w:r>
      <w:r w:rsidRPr="00FB0BBA">
        <w:rPr>
          <w:rFonts w:ascii="Times New Roman" w:hAnsi="Times New Roman" w:cs="Times New Roman"/>
          <w:b/>
          <w:bCs/>
          <w:color w:val="000000"/>
          <w:sz w:val="24"/>
          <w:szCs w:val="24"/>
        </w:rPr>
        <w:t xml:space="preserve"> и специалистами  администрации </w:t>
      </w:r>
      <w:r w:rsidRPr="00FB0BBA">
        <w:rPr>
          <w:rFonts w:ascii="Times New Roman" w:hAnsi="Times New Roman" w:cs="Times New Roman"/>
          <w:b/>
          <w:color w:val="000000"/>
          <w:sz w:val="24"/>
          <w:szCs w:val="24"/>
        </w:rPr>
        <w:t xml:space="preserve">сельского поселения </w:t>
      </w:r>
      <w:r w:rsidR="00FB0BBA" w:rsidRPr="00FB0BBA">
        <w:rPr>
          <w:rFonts w:ascii="Times New Roman" w:hAnsi="Times New Roman" w:cs="Times New Roman"/>
          <w:b/>
          <w:color w:val="000000"/>
          <w:sz w:val="24"/>
          <w:szCs w:val="24"/>
        </w:rPr>
        <w:t xml:space="preserve">Акъюловский </w:t>
      </w:r>
      <w:r w:rsidRPr="00FB0BBA">
        <w:rPr>
          <w:rFonts w:ascii="Times New Roman" w:hAnsi="Times New Roman" w:cs="Times New Roman"/>
          <w:b/>
          <w:color w:val="000000"/>
          <w:sz w:val="24"/>
          <w:szCs w:val="24"/>
        </w:rPr>
        <w:t>сельсовет</w:t>
      </w:r>
    </w:p>
    <w:p w:rsidR="00777109" w:rsidRPr="00892343" w:rsidRDefault="00777109" w:rsidP="00777109">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777109" w:rsidRPr="00892343" w:rsidTr="00B9716C">
        <w:trPr>
          <w:hidden/>
        </w:trPr>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777109" w:rsidRPr="00892343" w:rsidTr="00B9716C">
        <w:tc>
          <w:tcPr>
            <w:tcW w:w="810"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777109" w:rsidRPr="00892343" w:rsidTr="00B9716C">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FB0B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w:t>
            </w:r>
            <w:r w:rsidR="00FB0BBA">
              <w:rPr>
                <w:rFonts w:ascii="Times New Roman" w:hAnsi="Times New Roman" w:cs="Times New Roman"/>
                <w:color w:val="000000"/>
                <w:sz w:val="24"/>
                <w:szCs w:val="24"/>
              </w:rPr>
              <w:t>Акъюловский</w:t>
            </w:r>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777109" w:rsidRPr="00892343" w:rsidRDefault="00777109" w:rsidP="00B9716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FB0BBA" w:rsidP="00FB0B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с.Галиахметово ул.Молодежная д. 5/6</w:t>
            </w:r>
            <w:r w:rsidR="00777109">
              <w:rPr>
                <w:rFonts w:ascii="Times New Roman" w:hAnsi="Times New Roman" w:cs="Times New Roman"/>
                <w:color w:val="000000"/>
                <w:sz w:val="24"/>
                <w:szCs w:val="24"/>
              </w:rPr>
              <w:t xml:space="preserve"> </w:t>
            </w:r>
          </w:p>
        </w:tc>
      </w:tr>
      <w:tr w:rsidR="00777109" w:rsidRPr="00892343" w:rsidTr="00B9716C">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FB0B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 xml:space="preserve">льского поселения </w:t>
            </w:r>
            <w:r w:rsidR="00FB0BBA">
              <w:rPr>
                <w:rFonts w:ascii="Times New Roman" w:hAnsi="Times New Roman" w:cs="Times New Roman"/>
                <w:color w:val="000000"/>
                <w:sz w:val="24"/>
                <w:szCs w:val="24"/>
              </w:rPr>
              <w:t>Акъюловский</w:t>
            </w:r>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FB0BBA" w:rsidRPr="00892343" w:rsidRDefault="00FB0BBA" w:rsidP="00FB0B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FB0BBA" w:rsidP="00FB0B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с.Галиахметово ул.Молодежная д. 5/6</w:t>
            </w:r>
          </w:p>
        </w:tc>
      </w:tr>
      <w:tr w:rsidR="00777109" w:rsidRPr="00892343" w:rsidTr="00B9716C">
        <w:tc>
          <w:tcPr>
            <w:tcW w:w="810"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FB0B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 xml:space="preserve">льского поселения </w:t>
            </w:r>
            <w:r w:rsidR="00FB0BBA">
              <w:rPr>
                <w:rFonts w:ascii="Times New Roman" w:hAnsi="Times New Roman" w:cs="Times New Roman"/>
                <w:color w:val="000000"/>
                <w:sz w:val="24"/>
                <w:szCs w:val="24"/>
              </w:rPr>
              <w:t>Акъюловский</w:t>
            </w:r>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777109"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777109" w:rsidRPr="00892343" w:rsidRDefault="00777109" w:rsidP="00B9716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FB0BBA" w:rsidRPr="00892343" w:rsidRDefault="00FB0BBA" w:rsidP="00FB0BB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777109" w:rsidRPr="00892343" w:rsidRDefault="00FB0BBA" w:rsidP="00FB0B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с.Галиахметово ул.Молодежная д. 5/6</w:t>
            </w:r>
          </w:p>
        </w:tc>
      </w:tr>
    </w:tbl>
    <w:p w:rsidR="00777109" w:rsidRPr="00892343" w:rsidRDefault="00777109" w:rsidP="00777109">
      <w:pPr>
        <w:spacing w:after="0" w:line="240" w:lineRule="auto"/>
        <w:ind w:firstLine="180"/>
        <w:jc w:val="both"/>
        <w:rPr>
          <w:rFonts w:ascii="Times New Roman" w:hAnsi="Times New Roman" w:cs="Times New Roman"/>
          <w:color w:val="000000"/>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777109" w:rsidRPr="00892343" w:rsidRDefault="00777109" w:rsidP="00777109">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1C" w:rsidRDefault="00292C1C" w:rsidP="00777109">
      <w:pPr>
        <w:spacing w:after="0" w:line="240" w:lineRule="auto"/>
      </w:pPr>
      <w:r>
        <w:separator/>
      </w:r>
    </w:p>
  </w:endnote>
  <w:endnote w:type="continuationSeparator" w:id="1">
    <w:p w:rsidR="00292C1C" w:rsidRDefault="00292C1C" w:rsidP="00777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1C" w:rsidRDefault="00292C1C" w:rsidP="00777109">
      <w:pPr>
        <w:spacing w:after="0" w:line="240" w:lineRule="auto"/>
      </w:pPr>
      <w:r>
        <w:separator/>
      </w:r>
    </w:p>
  </w:footnote>
  <w:footnote w:type="continuationSeparator" w:id="1">
    <w:p w:rsidR="00292C1C" w:rsidRDefault="00292C1C" w:rsidP="00777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2EC"/>
    <w:rsid w:val="00025A48"/>
    <w:rsid w:val="000569E0"/>
    <w:rsid w:val="000E7412"/>
    <w:rsid w:val="00102437"/>
    <w:rsid w:val="001537B5"/>
    <w:rsid w:val="00292C1C"/>
    <w:rsid w:val="003B334C"/>
    <w:rsid w:val="00427664"/>
    <w:rsid w:val="004A6C33"/>
    <w:rsid w:val="00585117"/>
    <w:rsid w:val="00771694"/>
    <w:rsid w:val="00777109"/>
    <w:rsid w:val="00893785"/>
    <w:rsid w:val="0090264E"/>
    <w:rsid w:val="009F004B"/>
    <w:rsid w:val="00A942EC"/>
    <w:rsid w:val="00B9716C"/>
    <w:rsid w:val="00D64C69"/>
    <w:rsid w:val="00D817C2"/>
    <w:rsid w:val="00DC1EFF"/>
    <w:rsid w:val="00DD5FEA"/>
    <w:rsid w:val="00DE2F7C"/>
    <w:rsid w:val="00E149F1"/>
    <w:rsid w:val="00E70B4A"/>
    <w:rsid w:val="00E81EDD"/>
    <w:rsid w:val="00EE58A8"/>
    <w:rsid w:val="00EF4390"/>
    <w:rsid w:val="00FB0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footer"/>
    <w:basedOn w:val="a"/>
    <w:link w:val="ab"/>
    <w:uiPriority w:val="99"/>
    <w:semiHidden/>
    <w:unhideWhenUsed/>
    <w:rsid w:val="0077710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7109"/>
    <w:rPr>
      <w:rFonts w:eastAsiaTheme="minorEastAsia"/>
      <w:lang w:eastAsia="ru-RU"/>
    </w:rPr>
  </w:style>
  <w:style w:type="character" w:customStyle="1" w:styleId="x-phmenubutton">
    <w:name w:val="x-ph__menu__button"/>
    <w:basedOn w:val="a0"/>
    <w:rsid w:val="00B97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11591</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2013-02-06T05:15:00Z</cp:lastPrinted>
  <dcterms:created xsi:type="dcterms:W3CDTF">2019-04-18T12:45:00Z</dcterms:created>
  <dcterms:modified xsi:type="dcterms:W3CDTF">2019-04-18T12:57:00Z</dcterms:modified>
</cp:coreProperties>
</file>