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8865F3" w:rsidRPr="005B4904" w:rsidTr="00AD337B">
        <w:tc>
          <w:tcPr>
            <w:tcW w:w="10389" w:type="dxa"/>
            <w:shd w:val="clear" w:color="auto" w:fill="auto"/>
          </w:tcPr>
          <w:p w:rsidR="008865F3" w:rsidRDefault="008865F3" w:rsidP="00AD337B">
            <w:pPr>
              <w:jc w:val="center"/>
            </w:pPr>
          </w:p>
          <w:tbl>
            <w:tblPr>
              <w:tblW w:w="9673" w:type="dxa"/>
              <w:tblLook w:val="01E0"/>
            </w:tblPr>
            <w:tblGrid>
              <w:gridCol w:w="4231"/>
              <w:gridCol w:w="1275"/>
              <w:gridCol w:w="4167"/>
            </w:tblGrid>
            <w:tr w:rsidR="008865F3" w:rsidRPr="00525B51" w:rsidTr="00AD337B">
              <w:trPr>
                <w:trHeight w:val="1418"/>
              </w:trPr>
              <w:tc>
                <w:tcPr>
                  <w:tcW w:w="4231" w:type="dxa"/>
                  <w:shd w:val="clear" w:color="auto" w:fill="auto"/>
                  <w:vAlign w:val="center"/>
                </w:tcPr>
                <w:p w:rsidR="008865F3" w:rsidRPr="007150B7" w:rsidRDefault="008865F3" w:rsidP="00AD337B">
                  <w:pPr>
                    <w:framePr w:hSpace="180" w:wrap="around" w:vAnchor="text" w:hAnchor="page" w:x="1176" w:y="-565"/>
                    <w:spacing w:after="0" w:line="240" w:lineRule="auto"/>
                    <w:ind w:left="-113" w:right="-108"/>
                    <w:jc w:val="center"/>
                    <w:rPr>
                      <w:rFonts w:ascii="Times New Roman" w:hAnsi="Times New Roman"/>
                      <w:b/>
                    </w:rPr>
                  </w:pPr>
                  <w:r w:rsidRPr="007150B7">
                    <w:rPr>
                      <w:rFonts w:ascii="Times New Roman" w:hAnsi="Times New Roman"/>
                      <w:b/>
                    </w:rPr>
                    <w:t>БАШ</w:t>
                  </w:r>
                  <w:r w:rsidRPr="007150B7">
                    <w:rPr>
                      <w:rFonts w:ascii="Times New Roman" w:hAnsi="Times New Roman"/>
                      <w:b/>
                      <w:lang w:val="ba-RU"/>
                    </w:rPr>
                    <w:t>Ҡ</w:t>
                  </w:r>
                  <w:r w:rsidRPr="007150B7">
                    <w:rPr>
                      <w:rFonts w:ascii="Times New Roman" w:hAnsi="Times New Roman"/>
                      <w:b/>
                    </w:rPr>
                    <w:t>ОРТОСТАН РЕСПУБЛИКА</w:t>
                  </w:r>
                  <w:r w:rsidRPr="007150B7">
                    <w:rPr>
                      <w:rFonts w:ascii="Times New Roman" w:eastAsia="Batang" w:hAnsi="Times New Roman"/>
                      <w:b/>
                      <w:lang w:val="be-BY"/>
                    </w:rPr>
                    <w:t>Һ</w:t>
                  </w:r>
                  <w:proofErr w:type="gramStart"/>
                  <w:r w:rsidRPr="007150B7">
                    <w:rPr>
                      <w:rFonts w:ascii="Times New Roman" w:hAnsi="Times New Roman"/>
                      <w:b/>
                    </w:rPr>
                    <w:t>Ы</w:t>
                  </w:r>
                  <w:proofErr w:type="gramEnd"/>
                </w:p>
                <w:p w:rsidR="008865F3" w:rsidRPr="007150B7" w:rsidRDefault="008865F3" w:rsidP="00AD337B">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Х</w:t>
                  </w:r>
                  <w:r w:rsidRPr="007150B7">
                    <w:rPr>
                      <w:rFonts w:ascii="Times New Roman" w:hAnsi="Times New Roman"/>
                      <w:b/>
                      <w:caps/>
                      <w:lang w:val="ba-RU"/>
                    </w:rPr>
                    <w:t>Ә</w:t>
                  </w:r>
                  <w:r w:rsidRPr="007150B7">
                    <w:rPr>
                      <w:rFonts w:ascii="Times New Roman" w:hAnsi="Times New Roman"/>
                      <w:b/>
                      <w:spacing w:val="22"/>
                      <w:lang w:val="be-BY"/>
                    </w:rPr>
                    <w:t>ЙБУЛЛА РАЙОНЫ</w:t>
                  </w:r>
                </w:p>
                <w:p w:rsidR="008865F3" w:rsidRPr="007150B7" w:rsidRDefault="008865F3" w:rsidP="00AD337B">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МУНИЦИПАЛЬ РАЙОНЫНЫҢ</w:t>
                  </w:r>
                </w:p>
                <w:p w:rsidR="008865F3" w:rsidRPr="007150B7" w:rsidRDefault="008865F3" w:rsidP="00AD337B">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АҠЪЮЛ АУЫЛ СОВЕТЫ</w:t>
                  </w:r>
                </w:p>
                <w:p w:rsidR="008865F3" w:rsidRPr="007150B7" w:rsidRDefault="008865F3" w:rsidP="00AD337B">
                  <w:pPr>
                    <w:framePr w:hSpace="180" w:wrap="around" w:vAnchor="text" w:hAnchor="page" w:x="1176" w:y="-565"/>
                    <w:spacing w:after="0" w:line="240" w:lineRule="auto"/>
                    <w:jc w:val="center"/>
                    <w:rPr>
                      <w:rFonts w:ascii="Times New Roman" w:hAnsi="Times New Roman"/>
                      <w:b/>
                      <w:spacing w:val="22"/>
                      <w:lang w:val="be-BY"/>
                    </w:rPr>
                  </w:pPr>
                  <w:r w:rsidRPr="007150B7">
                    <w:rPr>
                      <w:rFonts w:ascii="Times New Roman" w:hAnsi="Times New Roman"/>
                      <w:b/>
                      <w:spacing w:val="22"/>
                      <w:lang w:val="be-BY"/>
                    </w:rPr>
                    <w:t>АУЫЛ БИЛ</w:t>
                  </w:r>
                  <w:r w:rsidRPr="007150B7">
                    <w:rPr>
                      <w:rFonts w:ascii="Times New Roman" w:hAnsi="Times New Roman"/>
                      <w:b/>
                      <w:caps/>
                      <w:lang w:val="ba-RU"/>
                    </w:rPr>
                    <w:t>Ә</w:t>
                  </w:r>
                  <w:r w:rsidRPr="007150B7">
                    <w:rPr>
                      <w:rFonts w:ascii="Times New Roman" w:hAnsi="Times New Roman"/>
                      <w:b/>
                      <w:spacing w:val="22"/>
                      <w:lang w:val="be-BY"/>
                    </w:rPr>
                    <w:t>М</w:t>
                  </w:r>
                  <w:r w:rsidRPr="007150B7">
                    <w:rPr>
                      <w:rFonts w:ascii="Times New Roman" w:hAnsi="Times New Roman"/>
                      <w:b/>
                      <w:caps/>
                      <w:lang w:val="ba-RU"/>
                    </w:rPr>
                    <w:t>ӘҺ</w:t>
                  </w:r>
                  <w:r w:rsidRPr="007150B7">
                    <w:rPr>
                      <w:rFonts w:ascii="Times New Roman" w:hAnsi="Times New Roman"/>
                      <w:b/>
                      <w:spacing w:val="22"/>
                      <w:lang w:val="be-BY"/>
                    </w:rPr>
                    <w:t>Е ХАКИМИӘТЕ</w:t>
                  </w:r>
                </w:p>
                <w:p w:rsidR="008865F3" w:rsidRPr="0087038C" w:rsidRDefault="008865F3" w:rsidP="00AD337B">
                  <w:pPr>
                    <w:pStyle w:val="a5"/>
                    <w:framePr w:hSpace="180" w:wrap="around" w:vAnchor="text" w:hAnchor="page" w:x="1176" w:y="-565"/>
                    <w:ind w:left="-240"/>
                    <w:rPr>
                      <w:rFonts w:ascii="Bookman Eurasian" w:hAnsi="Bookman Eurasian"/>
                      <w:sz w:val="16"/>
                    </w:rPr>
                  </w:pPr>
                </w:p>
              </w:tc>
              <w:tc>
                <w:tcPr>
                  <w:tcW w:w="1275" w:type="dxa"/>
                  <w:shd w:val="clear" w:color="auto" w:fill="auto"/>
                  <w:vAlign w:val="center"/>
                </w:tcPr>
                <w:p w:rsidR="008865F3" w:rsidRPr="00525B51" w:rsidRDefault="008865F3" w:rsidP="00AD337B">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8865F3" w:rsidRDefault="008865F3" w:rsidP="00AD337B">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АДМИНИСТРАЦИЯ</w:t>
                  </w:r>
                </w:p>
                <w:p w:rsidR="008865F3" w:rsidRPr="00843369" w:rsidRDefault="008865F3" w:rsidP="00AD337B">
                  <w:pPr>
                    <w:framePr w:hSpace="180" w:wrap="around" w:vAnchor="text" w:hAnchor="page" w:x="1176" w:y="-565"/>
                    <w:spacing w:after="0" w:line="240" w:lineRule="auto"/>
                    <w:ind w:left="-51" w:right="-142"/>
                    <w:jc w:val="center"/>
                    <w:rPr>
                      <w:rFonts w:ascii="Times New Roman" w:hAnsi="Times New Roman"/>
                      <w:b/>
                      <w:spacing w:val="22"/>
                      <w:lang w:val="be-BY"/>
                    </w:rPr>
                  </w:pPr>
                  <w:r w:rsidRPr="00843369">
                    <w:rPr>
                      <w:rFonts w:ascii="Times New Roman" w:hAnsi="Times New Roman"/>
                      <w:b/>
                      <w:spacing w:val="22"/>
                      <w:lang w:val="be-BY"/>
                    </w:rPr>
                    <w:t>СЕЛЬСКОГО ПОСЕЛЕНИЯ</w:t>
                  </w:r>
                </w:p>
                <w:p w:rsidR="008865F3" w:rsidRPr="00843369" w:rsidRDefault="008865F3" w:rsidP="00AD337B">
                  <w:pPr>
                    <w:framePr w:hSpace="180" w:wrap="around" w:vAnchor="text" w:hAnchor="page" w:x="1176" w:y="-565"/>
                    <w:spacing w:after="0" w:line="240" w:lineRule="auto"/>
                    <w:jc w:val="center"/>
                    <w:rPr>
                      <w:rFonts w:ascii="Times New Roman" w:hAnsi="Times New Roman"/>
                      <w:b/>
                      <w:spacing w:val="22"/>
                      <w:lang w:val="be-BY"/>
                    </w:rPr>
                  </w:pPr>
                  <w:r w:rsidRPr="00843369">
                    <w:rPr>
                      <w:rFonts w:ascii="Times New Roman" w:hAnsi="Times New Roman"/>
                      <w:b/>
                      <w:spacing w:val="22"/>
                      <w:lang w:val="be-BY"/>
                    </w:rPr>
                    <w:t>АКЪЮЛОВСКИЙСЕЛЬСОВЕТ МУНИЦИПАЛЬНОГО РАЙОНА ХАЙБУЛЛИНСКИЙ РАЙОН</w:t>
                  </w:r>
                  <w:r w:rsidRPr="00843369">
                    <w:rPr>
                      <w:rFonts w:ascii="Times New Roman" w:hAnsi="Times New Roman"/>
                    </w:rPr>
                    <w:t xml:space="preserve"> </w:t>
                  </w:r>
                  <w:r w:rsidRPr="00843369">
                    <w:rPr>
                      <w:rFonts w:ascii="Times New Roman" w:hAnsi="Times New Roman"/>
                      <w:b/>
                    </w:rPr>
                    <w:t>РЕСПУБЛИКИ БАШКОРТОСТАН</w:t>
                  </w:r>
                </w:p>
                <w:p w:rsidR="008865F3" w:rsidRPr="00C50C46" w:rsidRDefault="008865F3" w:rsidP="00AD337B">
                  <w:pPr>
                    <w:framePr w:hSpace="180" w:wrap="around" w:vAnchor="text" w:hAnchor="page" w:x="1176" w:y="-565"/>
                    <w:spacing w:after="0" w:line="240" w:lineRule="auto"/>
                    <w:jc w:val="center"/>
                    <w:rPr>
                      <w:rFonts w:ascii="a_Helver(05%) Bashkir" w:hAnsi="a_Helver(05%) Bashkir"/>
                    </w:rPr>
                  </w:pPr>
                </w:p>
              </w:tc>
            </w:tr>
          </w:tbl>
          <w:p w:rsidR="008865F3" w:rsidRDefault="008865F3" w:rsidP="00AD337B">
            <w:pPr>
              <w:jc w:val="center"/>
            </w:pPr>
          </w:p>
        </w:tc>
        <w:tc>
          <w:tcPr>
            <w:tcW w:w="10247" w:type="dxa"/>
            <w:shd w:val="clear" w:color="auto" w:fill="auto"/>
          </w:tcPr>
          <w:tbl>
            <w:tblPr>
              <w:tblW w:w="10031" w:type="dxa"/>
              <w:tblLook w:val="01E0"/>
            </w:tblPr>
            <w:tblGrid>
              <w:gridCol w:w="4395"/>
              <w:gridCol w:w="1276"/>
              <w:gridCol w:w="4360"/>
            </w:tblGrid>
            <w:tr w:rsidR="008865F3" w:rsidRPr="00525B51" w:rsidTr="00AD337B">
              <w:trPr>
                <w:trHeight w:val="1418"/>
              </w:trPr>
              <w:tc>
                <w:tcPr>
                  <w:tcW w:w="4395" w:type="dxa"/>
                  <w:shd w:val="clear" w:color="auto" w:fill="auto"/>
                  <w:vAlign w:val="center"/>
                </w:tcPr>
                <w:p w:rsidR="008865F3" w:rsidRPr="00525B51" w:rsidRDefault="008865F3" w:rsidP="00AD33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8865F3" w:rsidRPr="00525B51" w:rsidRDefault="008865F3" w:rsidP="00AD33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8865F3" w:rsidRPr="00525B51" w:rsidRDefault="008865F3" w:rsidP="00AD33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8865F3" w:rsidRPr="00525B51" w:rsidRDefault="008865F3" w:rsidP="00AD337B">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8865F3" w:rsidRPr="00525B51" w:rsidRDefault="008865F3" w:rsidP="00AD33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8865F3" w:rsidRDefault="008865F3" w:rsidP="00AD337B">
            <w:pPr>
              <w:jc w:val="center"/>
            </w:pPr>
          </w:p>
        </w:tc>
        <w:tc>
          <w:tcPr>
            <w:tcW w:w="10247" w:type="dxa"/>
            <w:shd w:val="clear" w:color="auto" w:fill="auto"/>
          </w:tcPr>
          <w:tbl>
            <w:tblPr>
              <w:tblW w:w="10031" w:type="dxa"/>
              <w:tblLook w:val="01E0"/>
            </w:tblPr>
            <w:tblGrid>
              <w:gridCol w:w="4395"/>
              <w:gridCol w:w="1276"/>
              <w:gridCol w:w="4360"/>
            </w:tblGrid>
            <w:tr w:rsidR="008865F3" w:rsidRPr="00525B51" w:rsidTr="00AD337B">
              <w:trPr>
                <w:trHeight w:val="1418"/>
              </w:trPr>
              <w:tc>
                <w:tcPr>
                  <w:tcW w:w="4395" w:type="dxa"/>
                  <w:shd w:val="clear" w:color="auto" w:fill="auto"/>
                  <w:vAlign w:val="center"/>
                </w:tcPr>
                <w:p w:rsidR="008865F3" w:rsidRPr="00525B51" w:rsidRDefault="008865F3" w:rsidP="00AD337B">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8865F3" w:rsidRPr="00525B51" w:rsidRDefault="008865F3" w:rsidP="00AD33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8865F3" w:rsidRPr="00525B51" w:rsidRDefault="008865F3" w:rsidP="00AD337B">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8865F3" w:rsidRPr="00525B51" w:rsidRDefault="008865F3" w:rsidP="00AD33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8865F3" w:rsidRPr="00525B51" w:rsidRDefault="008865F3" w:rsidP="00AD337B">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8865F3" w:rsidRPr="00525B51" w:rsidRDefault="008865F3" w:rsidP="00AD337B">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8865F3" w:rsidRDefault="008865F3" w:rsidP="00AD337B">
            <w:pPr>
              <w:jc w:val="center"/>
            </w:pPr>
          </w:p>
        </w:tc>
      </w:tr>
    </w:tbl>
    <w:p w:rsidR="008865F3" w:rsidRPr="00E70F3E" w:rsidRDefault="008865F3" w:rsidP="008865F3">
      <w:pPr>
        <w:tabs>
          <w:tab w:val="left" w:pos="390"/>
        </w:tabs>
        <w:rPr>
          <w:rFonts w:ascii="Times New Roman" w:hAnsi="Times New Roman"/>
          <w:sz w:val="24"/>
          <w:szCs w:val="24"/>
        </w:rPr>
      </w:pPr>
    </w:p>
    <w:p w:rsidR="008865F3" w:rsidRPr="00E70F3E" w:rsidRDefault="008865F3" w:rsidP="008865F3">
      <w:pPr>
        <w:spacing w:after="0"/>
        <w:jc w:val="center"/>
        <w:rPr>
          <w:rFonts w:ascii="Times New Roman" w:hAnsi="Times New Roman"/>
          <w:b/>
          <w:sz w:val="24"/>
          <w:szCs w:val="24"/>
          <w:lang w:val="be-BY"/>
        </w:rPr>
      </w:pPr>
      <w:r w:rsidRPr="00E70F3E">
        <w:rPr>
          <w:rFonts w:ascii="Times New Roman" w:hAnsi="Times New Roman"/>
          <w:b/>
          <w:sz w:val="24"/>
          <w:szCs w:val="24"/>
          <w:lang w:val="be-BY"/>
        </w:rPr>
        <w:t>Ҡ</w:t>
      </w:r>
      <w:r w:rsidRPr="00E70F3E">
        <w:rPr>
          <w:rFonts w:ascii="Times New Roman" w:hAnsi="Times New Roman"/>
          <w:b/>
          <w:caps/>
          <w:sz w:val="24"/>
          <w:szCs w:val="24"/>
          <w:lang w:val="be-BY"/>
        </w:rPr>
        <w:t>арар</w:t>
      </w:r>
      <w:r w:rsidRPr="00E70F3E">
        <w:rPr>
          <w:rFonts w:ascii="Times New Roman" w:hAnsi="Times New Roman"/>
          <w:b/>
          <w:sz w:val="24"/>
          <w:szCs w:val="24"/>
          <w:lang w:val="be-BY"/>
        </w:rPr>
        <w:t xml:space="preserve">                                                                                         </w:t>
      </w:r>
      <w:r w:rsidRPr="00E70F3E">
        <w:rPr>
          <w:rFonts w:ascii="Times New Roman" w:hAnsi="Times New Roman"/>
          <w:b/>
          <w:caps/>
          <w:sz w:val="24"/>
          <w:szCs w:val="24"/>
          <w:lang w:val="be-BY"/>
        </w:rPr>
        <w:t>постановление</w:t>
      </w:r>
    </w:p>
    <w:p w:rsidR="008865F3" w:rsidRPr="00E70F3E" w:rsidRDefault="008865F3" w:rsidP="008865F3">
      <w:pPr>
        <w:spacing w:after="0"/>
        <w:jc w:val="center"/>
        <w:rPr>
          <w:rFonts w:ascii="Times New Roman" w:hAnsi="Times New Roman"/>
          <w:sz w:val="24"/>
          <w:szCs w:val="24"/>
          <w:lang w:val="ba-RU"/>
        </w:rPr>
      </w:pPr>
      <w:r>
        <w:rPr>
          <w:rFonts w:ascii="Times New Roman" w:hAnsi="Times New Roman"/>
          <w:sz w:val="24"/>
          <w:szCs w:val="24"/>
          <w:lang w:val="be-BY"/>
        </w:rPr>
        <w:t>«18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a-RU"/>
        </w:rPr>
        <w:t xml:space="preserve"> </w:t>
      </w:r>
      <w:r w:rsidRPr="00E70F3E">
        <w:rPr>
          <w:rFonts w:ascii="Times New Roman" w:hAnsi="Times New Roman"/>
          <w:sz w:val="24"/>
          <w:szCs w:val="24"/>
          <w:lang w:val="be-BY"/>
        </w:rPr>
        <w:t xml:space="preserve"> 2019 йыл              </w:t>
      </w:r>
      <w:r>
        <w:rPr>
          <w:rFonts w:ascii="Times New Roman" w:hAnsi="Times New Roman"/>
          <w:sz w:val="24"/>
          <w:szCs w:val="24"/>
          <w:lang w:val="be-BY"/>
        </w:rPr>
        <w:t xml:space="preserve">                             №68                         «18</w:t>
      </w:r>
      <w:r w:rsidRPr="00E70F3E">
        <w:rPr>
          <w:rFonts w:ascii="Times New Roman" w:hAnsi="Times New Roman"/>
          <w:sz w:val="24"/>
          <w:szCs w:val="24"/>
          <w:lang w:val="be-BY"/>
        </w:rPr>
        <w:t xml:space="preserve">» </w:t>
      </w:r>
      <w:r>
        <w:rPr>
          <w:rFonts w:ascii="Times New Roman" w:hAnsi="Times New Roman"/>
          <w:sz w:val="24"/>
          <w:szCs w:val="24"/>
          <w:lang w:val="ba-RU"/>
        </w:rPr>
        <w:t>апреля</w:t>
      </w:r>
      <w:r w:rsidRPr="00E70F3E">
        <w:rPr>
          <w:rFonts w:ascii="Times New Roman" w:hAnsi="Times New Roman"/>
          <w:sz w:val="24"/>
          <w:szCs w:val="24"/>
          <w:lang w:val="be-BY"/>
        </w:rPr>
        <w:t xml:space="preserve">  2019 года</w:t>
      </w:r>
    </w:p>
    <w:p w:rsidR="008865F3" w:rsidRPr="00945E24" w:rsidRDefault="008865F3" w:rsidP="008865F3">
      <w:pPr>
        <w:spacing w:after="0"/>
        <w:jc w:val="center"/>
        <w:rPr>
          <w:rFonts w:ascii="Times New Roman" w:hAnsi="Times New Roman"/>
          <w:sz w:val="24"/>
          <w:szCs w:val="24"/>
          <w:lang w:val="be-BY"/>
        </w:rPr>
      </w:pPr>
      <w:r w:rsidRPr="00E70F3E">
        <w:rPr>
          <w:rFonts w:ascii="Times New Roman" w:hAnsi="Times New Roman"/>
          <w:sz w:val="24"/>
          <w:szCs w:val="24"/>
          <w:lang w:val="ba-RU"/>
        </w:rPr>
        <w:t xml:space="preserve">Ғәлиәхмәт </w:t>
      </w:r>
      <w:r w:rsidRPr="00E70F3E">
        <w:rPr>
          <w:rFonts w:ascii="Times New Roman" w:hAnsi="Times New Roman"/>
          <w:sz w:val="24"/>
          <w:szCs w:val="24"/>
          <w:lang w:val="be-BY"/>
        </w:rPr>
        <w:t xml:space="preserve"> ау</w:t>
      </w:r>
      <w:r w:rsidRPr="00E70F3E">
        <w:rPr>
          <w:rFonts w:ascii="Times New Roman" w:hAnsi="Times New Roman"/>
          <w:sz w:val="24"/>
          <w:szCs w:val="24"/>
          <w:lang w:val="ba-RU"/>
        </w:rPr>
        <w:t>ы</w:t>
      </w:r>
      <w:r w:rsidRPr="00E70F3E">
        <w:rPr>
          <w:rFonts w:ascii="Times New Roman" w:hAnsi="Times New Roman"/>
          <w:sz w:val="24"/>
          <w:szCs w:val="24"/>
          <w:lang w:val="be-BY"/>
        </w:rPr>
        <w:t xml:space="preserve">лы                                                                                  село </w:t>
      </w:r>
      <w:r w:rsidRPr="00E70F3E">
        <w:rPr>
          <w:rFonts w:ascii="Times New Roman" w:hAnsi="Times New Roman"/>
          <w:sz w:val="24"/>
          <w:szCs w:val="24"/>
          <w:lang w:val="ba-RU"/>
        </w:rPr>
        <w:t>Галиахмето</w:t>
      </w:r>
      <w:r w:rsidRPr="00E70F3E">
        <w:rPr>
          <w:rFonts w:ascii="Times New Roman" w:hAnsi="Times New Roman"/>
          <w:sz w:val="24"/>
          <w:szCs w:val="24"/>
          <w:lang w:val="be-BY"/>
        </w:rPr>
        <w:t>во</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8865F3">
        <w:rPr>
          <w:rFonts w:ascii="Times New Roman" w:hAnsi="Times New Roman" w:cs="Times New Roman"/>
          <w:sz w:val="24"/>
          <w:szCs w:val="24"/>
        </w:rPr>
        <w:t xml:space="preserve">льского поселения Акъюловский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08316F">
        <w:rPr>
          <w:rFonts w:ascii="Times New Roman" w:hAnsi="Times New Roman" w:cs="Times New Roman"/>
          <w:sz w:val="24"/>
          <w:szCs w:val="24"/>
        </w:rPr>
        <w:t>льского поселения</w:t>
      </w:r>
      <w:r w:rsidR="008865F3">
        <w:rPr>
          <w:rFonts w:ascii="Times New Roman" w:hAnsi="Times New Roman" w:cs="Times New Roman"/>
          <w:sz w:val="24"/>
          <w:szCs w:val="24"/>
        </w:rPr>
        <w:t xml:space="preserve"> Акъюловский </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08316F">
        <w:rPr>
          <w:rFonts w:ascii="Times New Roman" w:hAnsi="Times New Roman" w:cs="Times New Roman"/>
          <w:sz w:val="24"/>
          <w:szCs w:val="24"/>
        </w:rPr>
        <w:t xml:space="preserve">льского поселения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08316F">
        <w:rPr>
          <w:rFonts w:ascii="Times New Roman" w:hAnsi="Times New Roman" w:cs="Times New Roman"/>
          <w:sz w:val="24"/>
          <w:szCs w:val="24"/>
        </w:rPr>
        <w:t xml:space="preserve"> оставляю за собой.</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08316F">
        <w:rPr>
          <w:rFonts w:ascii="Times New Roman" w:hAnsi="Times New Roman" w:cs="Times New Roman"/>
          <w:sz w:val="24"/>
          <w:szCs w:val="24"/>
        </w:rPr>
        <w:t xml:space="preserve">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8865F3">
        <w:rPr>
          <w:rFonts w:ascii="Times New Roman" w:hAnsi="Times New Roman" w:cs="Times New Roman"/>
          <w:sz w:val="24"/>
          <w:szCs w:val="24"/>
        </w:rPr>
        <w:t>Б.И.Ильбакова</w:t>
      </w:r>
      <w:proofErr w:type="spellEnd"/>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Default="0008316F" w:rsidP="004C4650">
      <w:pPr>
        <w:spacing w:after="0" w:line="240" w:lineRule="auto"/>
        <w:rPr>
          <w:rFonts w:ascii="Times New Roman" w:hAnsi="Times New Roman" w:cs="Times New Roman"/>
          <w:sz w:val="24"/>
          <w:szCs w:val="24"/>
        </w:rPr>
      </w:pPr>
    </w:p>
    <w:p w:rsidR="0008316F" w:rsidRPr="00892343" w:rsidRDefault="0008316F"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713F6A"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08316F">
        <w:rPr>
          <w:rFonts w:ascii="Times New Roman" w:hAnsi="Times New Roman" w:cs="Times New Roman"/>
          <w:sz w:val="24"/>
          <w:szCs w:val="24"/>
        </w:rPr>
        <w:t xml:space="preserve">льского поселения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713F6A" w:rsidRDefault="004C4650" w:rsidP="004C4650">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4C4650" w:rsidRPr="00892343" w:rsidRDefault="008865F3" w:rsidP="004C465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18.04. 2019 года № 69</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w:t>
      </w:r>
      <w:r w:rsidR="0008316F">
        <w:rPr>
          <w:rFonts w:ascii="Times New Roman" w:hAnsi="Times New Roman" w:cs="Times New Roman"/>
          <w:b/>
          <w:bCs/>
          <w:color w:val="000000"/>
          <w:sz w:val="24"/>
          <w:szCs w:val="24"/>
        </w:rPr>
        <w:t xml:space="preserve">ЬСКОГО ПОСЕЛЕНИЯ АНТИНГАНСКИЙ </w:t>
      </w:r>
      <w:r w:rsidRPr="00892343">
        <w:rPr>
          <w:rFonts w:ascii="Times New Roman" w:hAnsi="Times New Roman" w:cs="Times New Roman"/>
          <w:b/>
          <w:bCs/>
          <w:color w:val="000000"/>
          <w:sz w:val="24"/>
          <w:szCs w:val="24"/>
        </w:rPr>
        <w:t xml:space="preserve">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8865F3">
        <w:rPr>
          <w:rFonts w:ascii="Times New Roman" w:hAnsi="Times New Roman" w:cs="Times New Roman"/>
          <w:sz w:val="24"/>
          <w:szCs w:val="24"/>
        </w:rPr>
        <w:t>ельском поселении</w:t>
      </w:r>
      <w:r w:rsidR="008865F3" w:rsidRPr="008865F3">
        <w:rPr>
          <w:rFonts w:ascii="Times New Roman" w:hAnsi="Times New Roman" w:cs="Times New Roman"/>
          <w:sz w:val="24"/>
          <w:szCs w:val="24"/>
        </w:rPr>
        <w:t xml:space="preserve">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08316F">
        <w:rPr>
          <w:rFonts w:ascii="Times New Roman" w:eastAsia="Calibri" w:hAnsi="Times New Roman" w:cs="Times New Roman"/>
          <w:sz w:val="24"/>
          <w:szCs w:val="24"/>
          <w:lang w:eastAsia="en-US"/>
        </w:rPr>
        <w:t xml:space="preserve">льского поселения </w:t>
      </w:r>
      <w:r w:rsidRPr="00E51732">
        <w:rPr>
          <w:rFonts w:ascii="Times New Roman" w:eastAsia="Calibri" w:hAnsi="Times New Roman" w:cs="Times New Roman"/>
          <w:sz w:val="24"/>
          <w:szCs w:val="24"/>
          <w:lang w:eastAsia="en-US"/>
        </w:rPr>
        <w:t xml:space="preserve">сельсовет </w:t>
      </w:r>
      <w:r w:rsidR="008865F3">
        <w:rPr>
          <w:rFonts w:ascii="Times New Roman" w:hAnsi="Times New Roman" w:cs="Times New Roman"/>
          <w:sz w:val="24"/>
          <w:szCs w:val="24"/>
        </w:rPr>
        <w:t xml:space="preserve">Акъюловский </w:t>
      </w:r>
      <w:r w:rsidRPr="00E51732">
        <w:rPr>
          <w:rFonts w:ascii="Times New Roman" w:eastAsia="Calibri" w:hAnsi="Times New Roman" w:cs="Times New Roman"/>
          <w:sz w:val="24"/>
          <w:szCs w:val="24"/>
          <w:lang w:eastAsia="en-US"/>
        </w:rPr>
        <w:t xml:space="preserve">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Портале государственных и муниципальных услуг (функций) Республики </w:t>
      </w:r>
      <w:r w:rsidRPr="00E51732">
        <w:rPr>
          <w:rFonts w:ascii="Times New Roman" w:eastAsia="Calibri" w:hAnsi="Times New Roman" w:cs="Times New Roman"/>
          <w:sz w:val="24"/>
          <w:szCs w:val="24"/>
          <w:lang w:eastAsia="en-US"/>
        </w:rPr>
        <w:lastRenderedPageBreak/>
        <w:t>Башкортостан (www.gosuslugi.bashkortostan.ru) (далее – РПГУ);</w:t>
      </w:r>
    </w:p>
    <w:p w:rsidR="008C4555" w:rsidRPr="0008316F"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08316F">
        <w:rPr>
          <w:rFonts w:ascii="Times New Roman" w:eastAsia="Calibri" w:hAnsi="Times New Roman" w:cs="Times New Roman"/>
          <w:sz w:val="24"/>
          <w:szCs w:val="24"/>
          <w:lang w:val="en-US" w:eastAsia="en-US"/>
        </w:rPr>
        <w:t>sp</w:t>
      </w:r>
      <w:r w:rsidR="0008316F" w:rsidRPr="0008316F">
        <w:rPr>
          <w:rFonts w:ascii="Times New Roman" w:eastAsia="Calibri" w:hAnsi="Times New Roman" w:cs="Times New Roman"/>
          <w:sz w:val="24"/>
          <w:szCs w:val="24"/>
          <w:lang w:eastAsia="en-US"/>
        </w:rPr>
        <w:t>_</w:t>
      </w:r>
      <w:proofErr w:type="spellStart"/>
      <w:r w:rsidR="008865F3">
        <w:rPr>
          <w:rFonts w:ascii="Times New Roman" w:eastAsia="Calibri" w:hAnsi="Times New Roman" w:cs="Times New Roman"/>
          <w:sz w:val="24"/>
          <w:szCs w:val="24"/>
          <w:lang w:val="en-US" w:eastAsia="en-US"/>
        </w:rPr>
        <w:t>akyul</w:t>
      </w:r>
      <w:proofErr w:type="spellEnd"/>
      <w:r w:rsidR="0008316F" w:rsidRPr="0008316F">
        <w:rPr>
          <w:rFonts w:ascii="Times New Roman" w:eastAsia="Calibri" w:hAnsi="Times New Roman" w:cs="Times New Roman"/>
          <w:sz w:val="24"/>
          <w:szCs w:val="24"/>
          <w:lang w:eastAsia="en-US"/>
        </w:rPr>
        <w:t>.</w:t>
      </w:r>
      <w:proofErr w:type="spellStart"/>
      <w:r w:rsidR="0008316F">
        <w:rPr>
          <w:rFonts w:ascii="Times New Roman" w:eastAsia="Calibri" w:hAnsi="Times New Roman" w:cs="Times New Roman"/>
          <w:sz w:val="24"/>
          <w:szCs w:val="24"/>
          <w:lang w:val="en-US" w:eastAsia="en-US"/>
        </w:rPr>
        <w:t>ru</w:t>
      </w:r>
      <w:proofErr w:type="spellEnd"/>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E51732">
        <w:rPr>
          <w:rFonts w:ascii="Times New Roman" w:eastAsia="Calibri" w:hAnsi="Times New Roman" w:cs="Times New Roman"/>
          <w:sz w:val="24"/>
          <w:szCs w:val="24"/>
          <w:lang w:eastAsia="en-US"/>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Предоставление муниципальной услуги по экстерриториальному принципу не </w:t>
      </w:r>
      <w:r w:rsidRPr="0048672D">
        <w:rPr>
          <w:rFonts w:ascii="Times New Roman" w:eastAsia="Calibri" w:hAnsi="Times New Roman" w:cs="Times New Roman"/>
          <w:sz w:val="24"/>
          <w:szCs w:val="24"/>
          <w:lang w:eastAsia="en-US"/>
        </w:rPr>
        <w:lastRenderedPageBreak/>
        <w:t>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w:t>
      </w:r>
      <w:r w:rsidR="00844CB4">
        <w:rPr>
          <w:rFonts w:ascii="Times New Roman" w:hAnsi="Times New Roman" w:cs="Times New Roman"/>
          <w:sz w:val="24"/>
          <w:szCs w:val="24"/>
        </w:rPr>
        <w:t xml:space="preserve">ельском поселении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844CB4">
        <w:rPr>
          <w:rFonts w:ascii="Times New Roman" w:hAnsi="Times New Roman" w:cs="Times New Roman"/>
          <w:sz w:val="24"/>
          <w:szCs w:val="24"/>
        </w:rPr>
        <w:t xml:space="preserve">льского поселения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w:t>
      </w:r>
      <w:r w:rsidR="00844CB4">
        <w:rPr>
          <w:rFonts w:ascii="Times New Roman" w:hAnsi="Times New Roman" w:cs="Times New Roman"/>
          <w:sz w:val="24"/>
          <w:szCs w:val="24"/>
        </w:rPr>
        <w:t xml:space="preserve">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w:t>
      </w:r>
      <w:r w:rsidRPr="00892343">
        <w:rPr>
          <w:rFonts w:ascii="Times New Roman" w:hAnsi="Times New Roman" w:cs="Times New Roman"/>
          <w:sz w:val="24"/>
          <w:szCs w:val="24"/>
        </w:rPr>
        <w:lastRenderedPageBreak/>
        <w:t xml:space="preserve">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sidR="00844CB4">
        <w:rPr>
          <w:rFonts w:ascii="Times New Roman" w:hAnsi="Times New Roman" w:cs="Times New Roman"/>
          <w:sz w:val="24"/>
          <w:szCs w:val="24"/>
        </w:rPr>
        <w:t xml:space="preserve">льского поселения </w:t>
      </w:r>
      <w:proofErr w:type="spellStart"/>
      <w:r w:rsidR="00844CB4">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844CB4">
        <w:rPr>
          <w:rFonts w:ascii="Times New Roman" w:hAnsi="Times New Roman" w:cs="Times New Roman"/>
          <w:sz w:val="24"/>
          <w:szCs w:val="24"/>
        </w:rPr>
        <w:t xml:space="preserve">льского поселения </w:t>
      </w:r>
      <w:r w:rsidR="008865F3">
        <w:rPr>
          <w:rFonts w:ascii="Times New Roman" w:hAnsi="Times New Roman" w:cs="Times New Roman"/>
          <w:sz w:val="24"/>
          <w:szCs w:val="24"/>
        </w:rPr>
        <w:t xml:space="preserve">Акъюловский </w:t>
      </w:r>
      <w:r w:rsidRPr="00892343">
        <w:rPr>
          <w:rFonts w:ascii="Times New Roman" w:hAnsi="Times New Roman" w:cs="Times New Roman"/>
          <w:sz w:val="24"/>
          <w:szCs w:val="24"/>
        </w:rPr>
        <w:t>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222105">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ED6701" w:rsidP="00222105">
      <w:pPr>
        <w:spacing w:after="0" w:line="240" w:lineRule="auto"/>
        <w:ind w:firstLine="709"/>
        <w:jc w:val="both"/>
        <w:rPr>
          <w:rFonts w:ascii="Times New Roman" w:eastAsia="Calibri" w:hAnsi="Times New Roman" w:cs="Times New Roman"/>
          <w:sz w:val="24"/>
          <w:szCs w:val="24"/>
          <w:lang w:eastAsia="en-US"/>
        </w:rPr>
      </w:pPr>
      <w:hyperlink r:id="rId7"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w:t>
      </w:r>
      <w:r w:rsidRPr="00222105">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3"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222105">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8"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222105">
        <w:rPr>
          <w:rFonts w:ascii="Times New Roman" w:eastAsia="Calibri" w:hAnsi="Times New Roman" w:cs="Times New Roman"/>
          <w:sz w:val="24"/>
          <w:szCs w:val="24"/>
          <w:lang w:eastAsia="en-US"/>
        </w:rPr>
        <w:lastRenderedPageBreak/>
        <w:t xml:space="preserve">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8865F3">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844CB4" w:rsidRPr="00892343" w:rsidRDefault="00844CB4" w:rsidP="00844CB4">
      <w:pPr>
        <w:widowControl w:val="0"/>
        <w:autoSpaceDE w:val="0"/>
        <w:spacing w:after="0" w:line="240" w:lineRule="auto"/>
        <w:rPr>
          <w:rFonts w:ascii="Times New Roman" w:hAnsi="Times New Roman" w:cs="Times New Roman"/>
          <w:sz w:val="24"/>
          <w:szCs w:val="24"/>
        </w:rPr>
      </w:pPr>
    </w:p>
    <w:p w:rsidR="00844CB4" w:rsidRPr="00892343" w:rsidRDefault="00844CB4" w:rsidP="00844CB4">
      <w:pPr>
        <w:spacing w:after="0" w:line="240" w:lineRule="auto"/>
        <w:ind w:firstLine="709"/>
        <w:jc w:val="both"/>
        <w:rPr>
          <w:rFonts w:ascii="Times New Roman" w:hAnsi="Times New Roman" w:cs="Times New Roman"/>
          <w:sz w:val="24"/>
          <w:szCs w:val="24"/>
        </w:rPr>
      </w:pP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льского поселения</w:t>
      </w:r>
      <w:r w:rsidRPr="00892343">
        <w:rPr>
          <w:rFonts w:ascii="Times New Roman" w:hAnsi="Times New Roman" w:cs="Times New Roman"/>
          <w:color w:val="000000"/>
          <w:sz w:val="24"/>
          <w:szCs w:val="24"/>
        </w:rPr>
        <w:t>:</w:t>
      </w: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w:t>
      </w:r>
      <w:r w:rsidRPr="00A7060F">
        <w:rPr>
          <w:rFonts w:ascii="Times New Roman" w:hAnsi="Times New Roman" w:cs="Times New Roman"/>
          <w:color w:val="000000"/>
          <w:sz w:val="24"/>
          <w:szCs w:val="24"/>
        </w:rPr>
        <w:t>3</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ул.Молоддежная</w:t>
      </w:r>
      <w:proofErr w:type="spellEnd"/>
      <w:r>
        <w:rPr>
          <w:rFonts w:ascii="Times New Roman" w:hAnsi="Times New Roman" w:cs="Times New Roman"/>
          <w:color w:val="000000"/>
          <w:sz w:val="24"/>
          <w:szCs w:val="24"/>
        </w:rPr>
        <w:t xml:space="preserve"> 5/6</w:t>
      </w:r>
    </w:p>
    <w:p w:rsidR="008865F3" w:rsidRPr="00366146"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w:t>
      </w:r>
      <w:r>
        <w:rPr>
          <w:rStyle w:val="x-phmenubutton"/>
          <w:i/>
          <w:iCs/>
        </w:rPr>
        <w:t>galiakhmet_ss@mail.ru</w:t>
      </w: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p w:rsidR="008865F3" w:rsidRPr="00366146" w:rsidRDefault="008865F3" w:rsidP="008865F3">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akyul</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8865F3" w:rsidRPr="00B9716C"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льского поселения  Акъюловский сельсовет 8(34758)-2-3</w:t>
      </w:r>
      <w:r w:rsidRPr="00B9716C">
        <w:rPr>
          <w:rFonts w:ascii="Times New Roman" w:hAnsi="Times New Roman" w:cs="Times New Roman"/>
          <w:color w:val="000000"/>
          <w:sz w:val="24"/>
          <w:szCs w:val="24"/>
        </w:rPr>
        <w:t>7-14</w:t>
      </w: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8(34758)-2-3</w:t>
      </w:r>
      <w:r w:rsidRPr="00B9716C">
        <w:rPr>
          <w:rFonts w:ascii="Times New Roman" w:hAnsi="Times New Roman" w:cs="Times New Roman"/>
          <w:color w:val="000000"/>
          <w:sz w:val="24"/>
          <w:szCs w:val="24"/>
        </w:rPr>
        <w:t>7-14</w:t>
      </w:r>
      <w:r w:rsidRPr="00892343">
        <w:rPr>
          <w:rFonts w:ascii="Times New Roman" w:hAnsi="Times New Roman" w:cs="Times New Roman"/>
          <w:color w:val="000000"/>
          <w:sz w:val="24"/>
          <w:szCs w:val="24"/>
        </w:rPr>
        <w:t>.</w:t>
      </w: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льского поселения</w:t>
      </w:r>
      <w:r w:rsidRPr="00B971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8865F3" w:rsidRPr="00892343" w:rsidRDefault="008865F3" w:rsidP="008865F3">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8865F3" w:rsidRPr="00892343" w:rsidRDefault="008865F3" w:rsidP="008865F3">
      <w:pPr>
        <w:spacing w:after="0" w:line="240" w:lineRule="auto"/>
        <w:ind w:firstLine="709"/>
        <w:jc w:val="both"/>
        <w:rPr>
          <w:rFonts w:ascii="Times New Roman" w:hAnsi="Times New Roman" w:cs="Times New Roman"/>
          <w:sz w:val="24"/>
          <w:szCs w:val="24"/>
        </w:rPr>
      </w:pPr>
    </w:p>
    <w:p w:rsidR="00844CB4" w:rsidRPr="00892343" w:rsidRDefault="00844CB4" w:rsidP="00844CB4">
      <w:pPr>
        <w:spacing w:after="0" w:line="240" w:lineRule="auto"/>
        <w:jc w:val="right"/>
        <w:rPr>
          <w:rFonts w:ascii="Times New Roman" w:hAnsi="Times New Roman" w:cs="Times New Roman"/>
          <w:color w:val="000000"/>
          <w:sz w:val="24"/>
          <w:szCs w:val="24"/>
        </w:rPr>
      </w:pPr>
    </w:p>
    <w:p w:rsidR="00844CB4" w:rsidRPr="00892343" w:rsidRDefault="00844CB4" w:rsidP="00844CB4">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ED6701" w:rsidP="004C4650">
      <w:pPr>
        <w:spacing w:after="0" w:line="240" w:lineRule="auto"/>
        <w:jc w:val="right"/>
        <w:rPr>
          <w:rFonts w:ascii="Times New Roman" w:hAnsi="Times New Roman" w:cs="Times New Roman"/>
          <w:color w:val="000000"/>
          <w:sz w:val="24"/>
          <w:szCs w:val="24"/>
        </w:rPr>
      </w:pPr>
      <w:r w:rsidRPr="00ED6701">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222105" w:rsidRDefault="00222105" w:rsidP="004C4650">
                  <w:pPr>
                    <w:jc w:val="center"/>
                  </w:pPr>
                  <w:r>
                    <w:t>Гражданин</w:t>
                  </w:r>
                </w:p>
              </w:txbxContent>
            </v:textbox>
          </v:rect>
        </w:pict>
      </w:r>
      <w:r w:rsidRPr="00ED6701">
        <w:rPr>
          <w:rFonts w:ascii="Times New Roman" w:hAnsi="Times New Roman" w:cs="Times New Roman"/>
          <w:sz w:val="24"/>
          <w:szCs w:val="24"/>
        </w:rPr>
        <w:pict>
          <v:line id="_x0000_s1028" style="position:absolute;left:0;text-align:left;z-index:251662336" from="234pt,30.3pt" to="234pt,39.3pt"/>
        </w:pict>
      </w:r>
      <w:r w:rsidRPr="00ED6701">
        <w:rPr>
          <w:rFonts w:ascii="Times New Roman" w:hAnsi="Times New Roman" w:cs="Times New Roman"/>
          <w:sz w:val="24"/>
          <w:szCs w:val="24"/>
        </w:rPr>
        <w:pict>
          <v:line id="_x0000_s1039" style="position:absolute;left:0;text-align:left;flip:x;z-index:251673600" from="63pt,95.1pt" to="189pt,126.9pt"/>
        </w:pict>
      </w:r>
      <w:r w:rsidRPr="00ED6701">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ED6701" w:rsidP="004C4650">
      <w:pPr>
        <w:spacing w:after="0" w:line="240" w:lineRule="auto"/>
        <w:jc w:val="right"/>
        <w:rPr>
          <w:rFonts w:ascii="Times New Roman" w:hAnsi="Times New Roman" w:cs="Times New Roman"/>
          <w:color w:val="000000"/>
          <w:sz w:val="24"/>
          <w:szCs w:val="24"/>
        </w:rPr>
      </w:pPr>
      <w:r w:rsidRPr="00ED6701">
        <w:rPr>
          <w:rFonts w:ascii="Times New Roman" w:hAnsi="Times New Roman" w:cs="Times New Roman"/>
          <w:sz w:val="24"/>
          <w:szCs w:val="24"/>
        </w:rPr>
        <w:pict>
          <v:rect id="_x0000_s1027" style="position:absolute;left:0;text-align:left;margin-left:63pt;margin-top:11.75pt;width:387pt;height:54pt;z-index:251661312">
            <v:textbox style="mso-next-textbox:#_x0000_s1027">
              <w:txbxContent>
                <w:p w:rsidR="00D6260F" w:rsidRDefault="00222105" w:rsidP="00D6260F">
                  <w:pPr>
                    <w:spacing w:after="0" w:line="240" w:lineRule="auto"/>
                    <w:jc w:val="center"/>
                    <w:rPr>
                      <w:rFonts w:ascii="Times New Roman" w:hAnsi="Times New Roman" w:cs="Times New Roman"/>
                      <w:sz w:val="24"/>
                      <w:szCs w:val="24"/>
                    </w:rPr>
                  </w:pPr>
                  <w:r>
                    <w:t xml:space="preserve">обращение в </w:t>
                  </w:r>
                  <w:r w:rsidR="00D6260F">
                    <w:t xml:space="preserve">администрацию за </w:t>
                  </w:r>
                  <w:r w:rsidR="00D6260F">
                    <w:rPr>
                      <w:rFonts w:ascii="Times New Roman" w:hAnsi="Times New Roman" w:cs="Times New Roman"/>
                      <w:sz w:val="24"/>
                      <w:szCs w:val="24"/>
                    </w:rPr>
                    <w:t>о</w:t>
                  </w:r>
                  <w:r w:rsidR="00D6260F" w:rsidRPr="00892343">
                    <w:rPr>
                      <w:rFonts w:ascii="Times New Roman" w:hAnsi="Times New Roman" w:cs="Times New Roman"/>
                      <w:sz w:val="24"/>
                      <w:szCs w:val="24"/>
                    </w:rPr>
                    <w:t xml:space="preserve">формление справки о проживании, о семейном положении, выписки из </w:t>
                  </w:r>
                  <w:proofErr w:type="spellStart"/>
                  <w:r w:rsidR="00D6260F" w:rsidRPr="00892343">
                    <w:rPr>
                      <w:rFonts w:ascii="Times New Roman" w:hAnsi="Times New Roman" w:cs="Times New Roman"/>
                      <w:sz w:val="24"/>
                      <w:szCs w:val="24"/>
                    </w:rPr>
                    <w:t>похозяйственной</w:t>
                  </w:r>
                  <w:proofErr w:type="spellEnd"/>
                  <w:r w:rsidR="00D6260F" w:rsidRPr="00892343">
                    <w:rPr>
                      <w:rFonts w:ascii="Times New Roman" w:hAnsi="Times New Roman" w:cs="Times New Roman"/>
                      <w:sz w:val="24"/>
                      <w:szCs w:val="24"/>
                    </w:rPr>
                    <w:t xml:space="preserve"> книги, </w:t>
                  </w:r>
                  <w:proofErr w:type="gramStart"/>
                  <w:r w:rsidR="00D6260F">
                    <w:rPr>
                      <w:rFonts w:ascii="Times New Roman" w:hAnsi="Times New Roman" w:cs="Times New Roman"/>
                      <w:sz w:val="24"/>
                      <w:szCs w:val="24"/>
                    </w:rPr>
                    <w:t>из</w:t>
                  </w:r>
                  <w:proofErr w:type="gramEnd"/>
                  <w:r w:rsidR="00D6260F">
                    <w:rPr>
                      <w:rFonts w:ascii="Times New Roman" w:hAnsi="Times New Roman" w:cs="Times New Roman"/>
                      <w:sz w:val="24"/>
                      <w:szCs w:val="24"/>
                    </w:rPr>
                    <w:t xml:space="preserve"> </w:t>
                  </w:r>
                  <w:proofErr w:type="gramStart"/>
                  <w:r w:rsidR="00D6260F">
                    <w:rPr>
                      <w:rFonts w:ascii="Times New Roman" w:hAnsi="Times New Roman" w:cs="Times New Roman"/>
                      <w:sz w:val="24"/>
                      <w:szCs w:val="24"/>
                    </w:rPr>
                    <w:t>домовой</w:t>
                  </w:r>
                  <w:proofErr w:type="gramEnd"/>
                  <w:r w:rsidR="00D6260F">
                    <w:rPr>
                      <w:rFonts w:ascii="Times New Roman" w:hAnsi="Times New Roman" w:cs="Times New Roman"/>
                      <w:sz w:val="24"/>
                      <w:szCs w:val="24"/>
                    </w:rPr>
                    <w:t xml:space="preserve"> </w:t>
                  </w:r>
                  <w:proofErr w:type="spellStart"/>
                  <w:r w:rsidR="00D6260F">
                    <w:rPr>
                      <w:rFonts w:ascii="Times New Roman" w:hAnsi="Times New Roman" w:cs="Times New Roman"/>
                      <w:sz w:val="24"/>
                      <w:szCs w:val="24"/>
                    </w:rPr>
                    <w:t>книгикнигинапост</w:t>
                  </w:r>
                  <w:r w:rsidR="00D6260F" w:rsidRPr="00892343">
                    <w:rPr>
                      <w:rFonts w:ascii="Times New Roman" w:hAnsi="Times New Roman" w:cs="Times New Roman"/>
                      <w:sz w:val="24"/>
                      <w:szCs w:val="24"/>
                    </w:rPr>
                    <w:t>регистрации</w:t>
                  </w:r>
                  <w:proofErr w:type="spellEnd"/>
                  <w:r w:rsidR="00D6260F" w:rsidRPr="00892343">
                    <w:rPr>
                      <w:rFonts w:ascii="Times New Roman" w:hAnsi="Times New Roman" w:cs="Times New Roman"/>
                      <w:sz w:val="24"/>
                      <w:szCs w:val="24"/>
                    </w:rPr>
                    <w:t>, о наличии скота»</w:t>
                  </w:r>
                </w:p>
                <w:p w:rsidR="00222105" w:rsidRDefault="00222105" w:rsidP="004C4650">
                  <w:pPr>
                    <w:jc w:val="center"/>
                  </w:pPr>
                </w:p>
              </w:txbxContent>
            </v:textbox>
          </v:rect>
        </w:pic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ED6701"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222105" w:rsidRDefault="00222105"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222105" w:rsidRDefault="00222105"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222105" w:rsidRDefault="00222105"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222105" w:rsidRDefault="00222105"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222105" w:rsidRDefault="00222105"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222105" w:rsidRDefault="00222105"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222105" w:rsidRDefault="00222105"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222105" w:rsidRDefault="00222105"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222105" w:rsidRDefault="00222105" w:rsidP="004C4650">
                  <w:pPr>
                    <w:jc w:val="center"/>
                  </w:pPr>
                  <w:r>
                    <w:t>регистрация в журнале учета обращений граждан</w:t>
                  </w:r>
                </w:p>
                <w:p w:rsidR="00222105" w:rsidRDefault="00222105"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222105" w:rsidRDefault="00222105"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ED6701"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222105" w:rsidRDefault="00222105"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222105" w:rsidRDefault="00222105"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ED6701"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222105" w:rsidRDefault="00222105" w:rsidP="004C4650">
                  <w:pPr>
                    <w:jc w:val="center"/>
                  </w:pPr>
                  <w:r>
                    <w:t>регистрация ответа (исходящих документов)</w:t>
                  </w:r>
                </w:p>
                <w:p w:rsidR="00222105" w:rsidRDefault="00222105"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8865F3" w:rsidRPr="00892343" w:rsidRDefault="008865F3" w:rsidP="008865F3">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8865F3" w:rsidRPr="00892343" w:rsidRDefault="008865F3" w:rsidP="008865F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8865F3" w:rsidRPr="00892343" w:rsidRDefault="008865F3" w:rsidP="008865F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8865F3" w:rsidRDefault="008865F3" w:rsidP="008865F3">
      <w:pPr>
        <w:spacing w:after="0" w:line="240" w:lineRule="auto"/>
        <w:jc w:val="right"/>
        <w:rPr>
          <w:rFonts w:ascii="Times New Roman" w:hAnsi="Times New Roman" w:cs="Times New Roman"/>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w:t>
      </w:r>
    </w:p>
    <w:p w:rsidR="008865F3" w:rsidRDefault="008865F3" w:rsidP="008865F3">
      <w:pPr>
        <w:spacing w:after="0" w:line="240" w:lineRule="auto"/>
        <w:jc w:val="right"/>
        <w:rPr>
          <w:rFonts w:ascii="Times New Roman" w:hAnsi="Times New Roman" w:cs="Times New Roman"/>
          <w:sz w:val="24"/>
          <w:szCs w:val="24"/>
        </w:rPr>
      </w:pPr>
      <w:r w:rsidRPr="00892343">
        <w:rPr>
          <w:rFonts w:ascii="Times New Roman" w:hAnsi="Times New Roman" w:cs="Times New Roman"/>
          <w:sz w:val="24"/>
          <w:szCs w:val="24"/>
        </w:rPr>
        <w:t xml:space="preserve"> о семейном положении, выписки </w:t>
      </w:r>
      <w:proofErr w:type="gramStart"/>
      <w:r w:rsidRPr="00892343">
        <w:rPr>
          <w:rFonts w:ascii="Times New Roman" w:hAnsi="Times New Roman" w:cs="Times New Roman"/>
          <w:sz w:val="24"/>
          <w:szCs w:val="24"/>
        </w:rPr>
        <w:t>из</w:t>
      </w:r>
      <w:proofErr w:type="gramEnd"/>
      <w:r w:rsidRPr="00892343">
        <w:rPr>
          <w:rFonts w:ascii="Times New Roman" w:hAnsi="Times New Roman" w:cs="Times New Roman"/>
          <w:sz w:val="24"/>
          <w:szCs w:val="24"/>
        </w:rPr>
        <w:t xml:space="preserve"> </w:t>
      </w:r>
    </w:p>
    <w:p w:rsidR="008865F3" w:rsidRDefault="008865F3" w:rsidP="008865F3">
      <w:pPr>
        <w:spacing w:after="0" w:line="240" w:lineRule="auto"/>
        <w:jc w:val="right"/>
        <w:rPr>
          <w:rFonts w:ascii="Times New Roman" w:hAnsi="Times New Roman" w:cs="Times New Roman"/>
          <w:sz w:val="24"/>
          <w:szCs w:val="24"/>
        </w:rPr>
      </w:pPr>
      <w:proofErr w:type="spellStart"/>
      <w:r w:rsidRPr="00892343">
        <w:rPr>
          <w:rFonts w:ascii="Times New Roman" w:hAnsi="Times New Roman" w:cs="Times New Roman"/>
          <w:sz w:val="24"/>
          <w:szCs w:val="24"/>
        </w:rPr>
        <w:t>похозяйственной</w:t>
      </w:r>
      <w:proofErr w:type="spellEnd"/>
      <w:r w:rsidRPr="00892343">
        <w:rPr>
          <w:rFonts w:ascii="Times New Roman" w:hAnsi="Times New Roman" w:cs="Times New Roman"/>
          <w:sz w:val="24"/>
          <w:szCs w:val="24"/>
        </w:rPr>
        <w:t xml:space="preserve"> книги, </w:t>
      </w:r>
    </w:p>
    <w:p w:rsidR="004C4650" w:rsidRPr="00892343" w:rsidRDefault="008865F3" w:rsidP="008865F3">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из домовой книги, для оформления</w: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8865F3" w:rsidRPr="00892343" w:rsidRDefault="008865F3" w:rsidP="008865F3">
      <w:pPr>
        <w:spacing w:after="0" w:line="240" w:lineRule="auto"/>
        <w:jc w:val="right"/>
        <w:rPr>
          <w:rFonts w:ascii="Times New Roman" w:hAnsi="Times New Roman" w:cs="Times New Roman"/>
          <w:sz w:val="24"/>
          <w:szCs w:val="24"/>
        </w:rPr>
      </w:pPr>
    </w:p>
    <w:p w:rsidR="008865F3" w:rsidRPr="00892343" w:rsidRDefault="008865F3" w:rsidP="008865F3">
      <w:pPr>
        <w:spacing w:after="0" w:line="240" w:lineRule="auto"/>
        <w:jc w:val="right"/>
        <w:rPr>
          <w:rFonts w:ascii="Times New Roman" w:hAnsi="Times New Roman" w:cs="Times New Roman"/>
          <w:sz w:val="24"/>
          <w:szCs w:val="24"/>
        </w:rPr>
      </w:pPr>
    </w:p>
    <w:p w:rsidR="008865F3" w:rsidRPr="00892343" w:rsidRDefault="008865F3" w:rsidP="008865F3">
      <w:pPr>
        <w:spacing w:after="0" w:line="240" w:lineRule="auto"/>
        <w:jc w:val="right"/>
        <w:rPr>
          <w:rFonts w:ascii="Times New Roman" w:hAnsi="Times New Roman" w:cs="Times New Roman"/>
          <w:sz w:val="24"/>
          <w:szCs w:val="24"/>
        </w:rPr>
      </w:pPr>
    </w:p>
    <w:p w:rsidR="008865F3" w:rsidRPr="00892343" w:rsidRDefault="008865F3" w:rsidP="008865F3">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8865F3" w:rsidRPr="00FB0BBA" w:rsidRDefault="008865F3" w:rsidP="008865F3">
      <w:pPr>
        <w:spacing w:after="0" w:line="240" w:lineRule="auto"/>
        <w:jc w:val="center"/>
        <w:rPr>
          <w:rFonts w:ascii="Times New Roman" w:hAnsi="Times New Roman" w:cs="Times New Roman"/>
          <w:b/>
          <w:color w:val="000000"/>
          <w:sz w:val="24"/>
          <w:szCs w:val="24"/>
        </w:rPr>
      </w:pPr>
      <w:r w:rsidRPr="00FB0BBA">
        <w:rPr>
          <w:rFonts w:ascii="Times New Roman" w:hAnsi="Times New Roman" w:cs="Times New Roman"/>
          <w:b/>
          <w:bCs/>
          <w:color w:val="000000"/>
          <w:sz w:val="24"/>
          <w:szCs w:val="24"/>
        </w:rPr>
        <w:t xml:space="preserve">приема граждан главой </w:t>
      </w:r>
      <w:r w:rsidRPr="00FB0BBA">
        <w:rPr>
          <w:rFonts w:ascii="Times New Roman" w:hAnsi="Times New Roman" w:cs="Times New Roman"/>
          <w:b/>
          <w:color w:val="000000"/>
          <w:sz w:val="24"/>
          <w:szCs w:val="24"/>
        </w:rPr>
        <w:t>сельского поселения Акъюловский сельсовет</w:t>
      </w:r>
      <w:r w:rsidRPr="00FB0BBA">
        <w:rPr>
          <w:rFonts w:ascii="Times New Roman" w:hAnsi="Times New Roman" w:cs="Times New Roman"/>
          <w:b/>
          <w:bCs/>
          <w:color w:val="000000"/>
          <w:sz w:val="24"/>
          <w:szCs w:val="24"/>
        </w:rPr>
        <w:t xml:space="preserve"> и специалистами  администрации </w:t>
      </w:r>
      <w:r w:rsidRPr="00FB0BBA">
        <w:rPr>
          <w:rFonts w:ascii="Times New Roman" w:hAnsi="Times New Roman" w:cs="Times New Roman"/>
          <w:b/>
          <w:color w:val="000000"/>
          <w:sz w:val="24"/>
          <w:szCs w:val="24"/>
        </w:rPr>
        <w:t>сельского поселения Акъюловский сельсовет</w:t>
      </w:r>
    </w:p>
    <w:p w:rsidR="008865F3" w:rsidRPr="00892343" w:rsidRDefault="008865F3" w:rsidP="008865F3">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8865F3" w:rsidRPr="00892343" w:rsidTr="00AD337B">
        <w:trPr>
          <w:hidden/>
        </w:trPr>
        <w:tc>
          <w:tcPr>
            <w:tcW w:w="810"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8865F3" w:rsidRPr="00892343" w:rsidTr="00AD337B">
        <w:tc>
          <w:tcPr>
            <w:tcW w:w="810"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8865F3" w:rsidRPr="00892343" w:rsidTr="00AD337B">
        <w:tc>
          <w:tcPr>
            <w:tcW w:w="810"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865F3" w:rsidRPr="00892343" w:rsidRDefault="008865F3" w:rsidP="00AD337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 </w:t>
            </w:r>
          </w:p>
        </w:tc>
      </w:tr>
      <w:tr w:rsidR="008865F3" w:rsidRPr="00892343" w:rsidTr="00AD337B">
        <w:tc>
          <w:tcPr>
            <w:tcW w:w="810"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865F3" w:rsidRPr="00892343" w:rsidRDefault="008865F3" w:rsidP="00AD337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r w:rsidR="008865F3" w:rsidRPr="00892343" w:rsidTr="00AD337B">
        <w:tc>
          <w:tcPr>
            <w:tcW w:w="810"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8865F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8865F3" w:rsidRPr="00892343" w:rsidRDefault="008865F3" w:rsidP="00AD337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8865F3" w:rsidRPr="00892343" w:rsidRDefault="008865F3" w:rsidP="00AD337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8865F3" w:rsidRPr="00892343" w:rsidRDefault="008865F3" w:rsidP="00AD337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bl>
    <w:p w:rsidR="008865F3" w:rsidRPr="00892343" w:rsidRDefault="008865F3" w:rsidP="008865F3">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8865F3" w:rsidRDefault="008865F3" w:rsidP="004C4650">
      <w:pPr>
        <w:spacing w:after="0" w:line="240" w:lineRule="auto"/>
        <w:ind w:firstLine="225"/>
        <w:jc w:val="right"/>
        <w:rPr>
          <w:rFonts w:ascii="Times New Roman" w:hAnsi="Times New Roman" w:cs="Times New Roman"/>
          <w:color w:val="000000"/>
          <w:sz w:val="24"/>
          <w:szCs w:val="24"/>
        </w:rPr>
      </w:pPr>
    </w:p>
    <w:p w:rsidR="008865F3" w:rsidRDefault="008865F3" w:rsidP="004C4650">
      <w:pPr>
        <w:spacing w:after="0" w:line="240" w:lineRule="auto"/>
        <w:ind w:firstLine="225"/>
        <w:jc w:val="right"/>
        <w:rPr>
          <w:rFonts w:ascii="Times New Roman" w:hAnsi="Times New Roman" w:cs="Times New Roman"/>
          <w:color w:val="000000"/>
          <w:sz w:val="24"/>
          <w:szCs w:val="24"/>
        </w:rPr>
      </w:pPr>
    </w:p>
    <w:sectPr w:rsidR="008865F3"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650"/>
    <w:rsid w:val="0008316F"/>
    <w:rsid w:val="001E0239"/>
    <w:rsid w:val="001F2E3D"/>
    <w:rsid w:val="00222105"/>
    <w:rsid w:val="00257260"/>
    <w:rsid w:val="0027101E"/>
    <w:rsid w:val="00274DDC"/>
    <w:rsid w:val="002C4A17"/>
    <w:rsid w:val="00497F9C"/>
    <w:rsid w:val="004C4650"/>
    <w:rsid w:val="00526513"/>
    <w:rsid w:val="00670E90"/>
    <w:rsid w:val="00674E97"/>
    <w:rsid w:val="006A4820"/>
    <w:rsid w:val="006C1D86"/>
    <w:rsid w:val="006D7369"/>
    <w:rsid w:val="00713F6A"/>
    <w:rsid w:val="008238B6"/>
    <w:rsid w:val="00844CB4"/>
    <w:rsid w:val="008865F3"/>
    <w:rsid w:val="008C4555"/>
    <w:rsid w:val="009471FB"/>
    <w:rsid w:val="00A5474A"/>
    <w:rsid w:val="00B637F0"/>
    <w:rsid w:val="00B850E0"/>
    <w:rsid w:val="00C85C77"/>
    <w:rsid w:val="00D526D2"/>
    <w:rsid w:val="00D6260F"/>
    <w:rsid w:val="00DB0CF3"/>
    <w:rsid w:val="00E140C2"/>
    <w:rsid w:val="00E24A6B"/>
    <w:rsid w:val="00E70B4A"/>
    <w:rsid w:val="00E74CEB"/>
    <w:rsid w:val="00ED6701"/>
    <w:rsid w:val="00F8154A"/>
    <w:rsid w:val="00FF1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 w:type="character" w:customStyle="1" w:styleId="x-phmenubutton">
    <w:name w:val="x-ph__menu__button"/>
    <w:basedOn w:val="a0"/>
    <w:rsid w:val="0088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12091</Words>
  <Characters>68922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2013-02-06T05:17:00Z</cp:lastPrinted>
  <dcterms:created xsi:type="dcterms:W3CDTF">2019-04-18T15:11:00Z</dcterms:created>
  <dcterms:modified xsi:type="dcterms:W3CDTF">2019-04-18T15:18:00Z</dcterms:modified>
</cp:coreProperties>
</file>