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B" w:rsidRDefault="0076151B" w:rsidP="007615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51B" w:rsidRDefault="0076151B" w:rsidP="0076151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151B" w:rsidRDefault="0076151B" w:rsidP="007615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51B" w:rsidRDefault="0076151B" w:rsidP="007615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51B" w:rsidRDefault="0076151B" w:rsidP="007615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51B" w:rsidRPr="00E2033D" w:rsidRDefault="0076151B" w:rsidP="007615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33D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 на территори</w:t>
      </w:r>
      <w:r w:rsidR="00DF5F78"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Акъюловский </w:t>
      </w:r>
      <w:r w:rsidRPr="00E203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</w:t>
      </w:r>
    </w:p>
    <w:p w:rsidR="0076151B" w:rsidRPr="00E2033D" w:rsidRDefault="0076151B" w:rsidP="007615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3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4 части 3 статьи 1</w:t>
      </w:r>
      <w:r>
        <w:rPr>
          <w:rFonts w:ascii="Times New Roman" w:hAnsi="Times New Roman"/>
          <w:sz w:val="28"/>
          <w:szCs w:val="28"/>
        </w:rPr>
        <w:t>8</w:t>
      </w:r>
      <w:r w:rsidRPr="00E2033D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Pr="00E2033D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DF5F7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DF5F78" w:rsidRPr="00DF5F78">
        <w:rPr>
          <w:rFonts w:ascii="Times New Roman" w:hAnsi="Times New Roman"/>
          <w:sz w:val="28"/>
          <w:szCs w:val="28"/>
        </w:rPr>
        <w:t>Акъюловский</w:t>
      </w:r>
      <w:r w:rsidR="00DF5F78" w:rsidRPr="00B54808">
        <w:rPr>
          <w:rFonts w:ascii="Times New Roman" w:hAnsi="Times New Roman"/>
          <w:sz w:val="28"/>
          <w:szCs w:val="28"/>
        </w:rPr>
        <w:t xml:space="preserve"> </w:t>
      </w:r>
      <w:r w:rsidRPr="00B5480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B5480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5480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2033D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1. Ввести земельный налог на территории сельского поселения </w:t>
      </w:r>
      <w:r w:rsidR="00DF5F78" w:rsidRPr="00DF5F78">
        <w:rPr>
          <w:rFonts w:ascii="Times New Roman" w:hAnsi="Times New Roman"/>
          <w:sz w:val="28"/>
          <w:szCs w:val="28"/>
        </w:rPr>
        <w:t>Акъюловский</w:t>
      </w:r>
      <w:r w:rsidR="00DF5F78" w:rsidRPr="00E2033D">
        <w:rPr>
          <w:rFonts w:ascii="Times New Roman" w:hAnsi="Times New Roman"/>
          <w:sz w:val="28"/>
          <w:szCs w:val="28"/>
        </w:rPr>
        <w:t xml:space="preserve"> </w:t>
      </w:r>
      <w:r w:rsidRPr="00E2033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Башкортостан, установить порядок и сроки уплаты налога за земли, находящиеся в пределах границ сельского поселения </w:t>
      </w:r>
      <w:r w:rsidR="00DF5F78" w:rsidRPr="00DF5F78">
        <w:rPr>
          <w:rFonts w:ascii="Times New Roman" w:hAnsi="Times New Roman"/>
          <w:sz w:val="28"/>
          <w:szCs w:val="28"/>
        </w:rPr>
        <w:t>Акъюловский</w:t>
      </w:r>
      <w:r w:rsidR="00DF5F78" w:rsidRPr="00E2033D">
        <w:rPr>
          <w:rFonts w:ascii="Times New Roman" w:hAnsi="Times New Roman"/>
          <w:sz w:val="28"/>
          <w:szCs w:val="28"/>
        </w:rPr>
        <w:t xml:space="preserve"> </w:t>
      </w:r>
      <w:r w:rsidRPr="00E2033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6151B" w:rsidRPr="00E2033D" w:rsidRDefault="0076151B" w:rsidP="0076151B">
      <w:pPr>
        <w:pStyle w:val="a3"/>
        <w:ind w:firstLine="659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</w:p>
    <w:p w:rsidR="0076151B" w:rsidRPr="00E2033D" w:rsidRDefault="0076151B" w:rsidP="0076151B">
      <w:pPr>
        <w:pStyle w:val="a3"/>
        <w:ind w:firstLine="659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151B" w:rsidRPr="00E2033D" w:rsidRDefault="0076151B" w:rsidP="0076151B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3D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6151B" w:rsidRPr="00E2033D" w:rsidRDefault="0076151B" w:rsidP="0076151B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8"/>
          <w:szCs w:val="28"/>
        </w:rPr>
      </w:pPr>
      <w:r w:rsidRPr="00E2033D">
        <w:rPr>
          <w:rFonts w:ascii="Times New Roman" w:hAnsi="Times New Roman" w:cs="Times New Roman"/>
          <w:sz w:val="28"/>
          <w:szCs w:val="28"/>
        </w:rPr>
        <w:t xml:space="preserve">не используемых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</w:t>
      </w:r>
      <w:r w:rsidRPr="00E2033D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отдельные законодательные акты Российской Федерации»;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2.2.1,5 процента в отношении прочих земельных участков.</w:t>
      </w:r>
    </w:p>
    <w:p w:rsidR="0076151B" w:rsidRPr="00E2033D" w:rsidRDefault="0076151B" w:rsidP="0076151B">
      <w:pPr>
        <w:pStyle w:val="a3"/>
        <w:ind w:firstLine="51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E2033D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r w:rsidR="00DF5F78" w:rsidRPr="00DF5F78">
        <w:rPr>
          <w:rFonts w:ascii="Times New Roman" w:hAnsi="Times New Roman"/>
          <w:sz w:val="28"/>
          <w:szCs w:val="28"/>
        </w:rPr>
        <w:t>Акъюловский</w:t>
      </w:r>
      <w:r w:rsidR="00DF5F78" w:rsidRPr="00E2033D">
        <w:rPr>
          <w:rFonts w:ascii="Times New Roman" w:hAnsi="Times New Roman"/>
          <w:bCs/>
          <w:sz w:val="28"/>
          <w:szCs w:val="28"/>
        </w:rPr>
        <w:t xml:space="preserve"> </w:t>
      </w:r>
      <w:r w:rsidRPr="00E2033D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E2033D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 w:rsidR="00DF5F78">
        <w:rPr>
          <w:rFonts w:ascii="Times New Roman" w:hAnsi="Times New Roman"/>
          <w:sz w:val="28"/>
          <w:szCs w:val="28"/>
        </w:rPr>
        <w:t>от 27 ноября 2017 года № Р-19/58</w:t>
      </w:r>
      <w:r w:rsidRPr="00E20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2033D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DF5F78" w:rsidRPr="00DF5F78">
        <w:rPr>
          <w:rFonts w:ascii="Times New Roman" w:hAnsi="Times New Roman"/>
          <w:sz w:val="28"/>
          <w:szCs w:val="28"/>
        </w:rPr>
        <w:t>Акъюловский</w:t>
      </w:r>
      <w:r w:rsidR="00DF5F78" w:rsidRPr="00E2033D">
        <w:rPr>
          <w:rFonts w:ascii="Times New Roman" w:hAnsi="Times New Roman"/>
          <w:sz w:val="28"/>
          <w:szCs w:val="28"/>
        </w:rPr>
        <w:t xml:space="preserve"> </w:t>
      </w:r>
      <w:r w:rsidRPr="00E2033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</w:t>
      </w:r>
      <w:r w:rsidRPr="00E2033D">
        <w:rPr>
          <w:rFonts w:ascii="Times New Roman" w:hAnsi="Times New Roman"/>
          <w:sz w:val="28"/>
          <w:szCs w:val="28"/>
        </w:rPr>
        <w:t xml:space="preserve">ункт 3 настоящего Решения </w:t>
      </w:r>
      <w:r>
        <w:rPr>
          <w:rFonts w:ascii="Times New Roman" w:hAnsi="Times New Roman"/>
          <w:sz w:val="28"/>
          <w:szCs w:val="28"/>
        </w:rPr>
        <w:t>утрачивает</w:t>
      </w:r>
      <w:r w:rsidRPr="00E2033D">
        <w:rPr>
          <w:rFonts w:ascii="Times New Roman" w:hAnsi="Times New Roman"/>
          <w:sz w:val="28"/>
          <w:szCs w:val="28"/>
        </w:rPr>
        <w:t xml:space="preserve"> силу с 1 января 2021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4C54">
        <w:rPr>
          <w:rFonts w:ascii="Times New Roman" w:hAnsi="Times New Roman"/>
          <w:sz w:val="28"/>
          <w:szCs w:val="28"/>
        </w:rPr>
        <w:t>на основании Федерального закона от 29.09.2019 N 325-ФЗ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/>
          <w:sz w:val="28"/>
          <w:szCs w:val="28"/>
        </w:rPr>
        <w:t>)</w:t>
      </w:r>
      <w:r w:rsidRPr="00E2033D">
        <w:rPr>
          <w:rFonts w:ascii="Times New Roman" w:hAnsi="Times New Roman"/>
          <w:sz w:val="28"/>
          <w:szCs w:val="28"/>
        </w:rPr>
        <w:t xml:space="preserve">. </w:t>
      </w:r>
    </w:p>
    <w:p w:rsidR="0076151B" w:rsidRPr="00E2033D" w:rsidRDefault="0076151B" w:rsidP="00761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76151B" w:rsidRPr="00E2033D" w:rsidRDefault="0076151B" w:rsidP="007615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33D">
        <w:rPr>
          <w:rFonts w:ascii="Times New Roman" w:hAnsi="Times New Roman" w:cs="Times New Roman"/>
          <w:sz w:val="28"/>
          <w:szCs w:val="28"/>
        </w:rPr>
        <w:t>7. Настоящее решение обнародовать путем размещения на информационных стендах населенных пунктов сельского поселения не позднее 30 ноября 20</w:t>
      </w:r>
      <w:r w:rsidR="00DF5F78">
        <w:rPr>
          <w:rFonts w:ascii="Times New Roman" w:hAnsi="Times New Roman" w:cs="Times New Roman"/>
          <w:sz w:val="28"/>
          <w:szCs w:val="28"/>
        </w:rPr>
        <w:t xml:space="preserve">19 года и на официальном сайте </w:t>
      </w:r>
      <w:proofErr w:type="spellStart"/>
      <w:r w:rsidR="00DF5F78">
        <w:rPr>
          <w:rFonts w:ascii="Times New Roman" w:hAnsi="Times New Roman" w:cs="Times New Roman"/>
          <w:sz w:val="28"/>
          <w:szCs w:val="28"/>
        </w:rPr>
        <w:t>Акъюловского</w:t>
      </w:r>
      <w:proofErr w:type="spellEnd"/>
      <w:r w:rsidR="00DF5F78">
        <w:rPr>
          <w:rFonts w:ascii="Times New Roman" w:hAnsi="Times New Roman" w:cs="Times New Roman"/>
          <w:sz w:val="28"/>
          <w:szCs w:val="28"/>
        </w:rPr>
        <w:t xml:space="preserve"> </w:t>
      </w:r>
      <w:r w:rsidR="00DF5F78" w:rsidRPr="00E2033D">
        <w:rPr>
          <w:rFonts w:ascii="Times New Roman" w:hAnsi="Times New Roman" w:cs="Times New Roman"/>
          <w:sz w:val="28"/>
          <w:szCs w:val="28"/>
        </w:rPr>
        <w:t xml:space="preserve"> </w:t>
      </w:r>
      <w:r w:rsidRPr="00E2033D">
        <w:rPr>
          <w:rFonts w:ascii="Times New Roman" w:hAnsi="Times New Roman" w:cs="Times New Roman"/>
          <w:sz w:val="28"/>
          <w:szCs w:val="28"/>
        </w:rPr>
        <w:t xml:space="preserve">сельсовета муниципального района </w:t>
      </w:r>
      <w:proofErr w:type="spellStart"/>
      <w:r w:rsidRPr="00E203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76151B" w:rsidRDefault="0076151B" w:rsidP="0076151B">
      <w:pPr>
        <w:rPr>
          <w:rFonts w:ascii="Times New Roman" w:hAnsi="Times New Roman" w:cs="Times New Roman"/>
          <w:sz w:val="28"/>
          <w:szCs w:val="28"/>
        </w:rPr>
      </w:pPr>
    </w:p>
    <w:p w:rsidR="0076151B" w:rsidRDefault="0076151B" w:rsidP="0076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151B" w:rsidRDefault="00DF5F78" w:rsidP="0076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78">
        <w:rPr>
          <w:rFonts w:ascii="Times New Roman" w:hAnsi="Times New Roman" w:cs="Times New Roman"/>
          <w:sz w:val="28"/>
          <w:szCs w:val="28"/>
        </w:rPr>
        <w:t>Акъюловский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1B">
        <w:rPr>
          <w:rFonts w:ascii="Times New Roman" w:hAnsi="Times New Roman" w:cs="Times New Roman"/>
          <w:sz w:val="28"/>
          <w:szCs w:val="28"/>
        </w:rPr>
        <w:t>сельсовет</w:t>
      </w:r>
    </w:p>
    <w:p w:rsidR="0076151B" w:rsidRDefault="0076151B" w:rsidP="0076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151B" w:rsidRDefault="0076151B" w:rsidP="007615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151B" w:rsidRPr="00E2033D" w:rsidRDefault="0076151B" w:rsidP="0076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5608" w:rsidRDefault="00FC5608"/>
    <w:sectPr w:rsidR="00FC5608" w:rsidSect="000D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51B"/>
    <w:rsid w:val="004A5D79"/>
    <w:rsid w:val="0076151B"/>
    <w:rsid w:val="00DF5F78"/>
    <w:rsid w:val="00F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61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7615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2019-11-27T05:31:00Z</dcterms:created>
  <dcterms:modified xsi:type="dcterms:W3CDTF">2019-11-27T05:39:00Z</dcterms:modified>
</cp:coreProperties>
</file>