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4625A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4625A8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E1B57" w:rsidRPr="003A1C7F" w:rsidRDefault="00D961D7" w:rsidP="008E1B57">
      <w:pPr>
        <w:outlineLvl w:val="0"/>
        <w:rPr>
          <w:b/>
          <w:sz w:val="28"/>
          <w:szCs w:val="28"/>
        </w:rPr>
      </w:pPr>
      <w:r w:rsidRPr="0087599F">
        <w:rPr>
          <w:sz w:val="26"/>
          <w:szCs w:val="26"/>
        </w:rPr>
        <w:t xml:space="preserve">  </w:t>
      </w:r>
      <w:r w:rsidR="00316C98">
        <w:rPr>
          <w:sz w:val="26"/>
          <w:szCs w:val="26"/>
        </w:rPr>
        <w:t xml:space="preserve">        </w:t>
      </w:r>
      <w:r w:rsidRPr="0087599F">
        <w:rPr>
          <w:sz w:val="26"/>
          <w:szCs w:val="26"/>
        </w:rPr>
        <w:t xml:space="preserve"> </w:t>
      </w:r>
      <w:r w:rsidR="00316C98">
        <w:rPr>
          <w:sz w:val="26"/>
          <w:szCs w:val="26"/>
        </w:rPr>
        <w:t xml:space="preserve">  </w:t>
      </w:r>
      <w:r w:rsidR="008E1B57" w:rsidRPr="003A1C7F">
        <w:rPr>
          <w:b/>
          <w:sz w:val="28"/>
          <w:szCs w:val="28"/>
        </w:rPr>
        <w:t xml:space="preserve">КАРАР                                                              </w:t>
      </w:r>
      <w:r w:rsidR="00316C98">
        <w:rPr>
          <w:b/>
          <w:sz w:val="28"/>
          <w:szCs w:val="28"/>
        </w:rPr>
        <w:t xml:space="preserve">              </w:t>
      </w:r>
      <w:r w:rsidR="008E1B57" w:rsidRPr="003A1C7F">
        <w:rPr>
          <w:b/>
          <w:sz w:val="28"/>
          <w:szCs w:val="28"/>
        </w:rPr>
        <w:t>ПОСТАНОВЛЕНИЕ</w:t>
      </w:r>
    </w:p>
    <w:p w:rsidR="008E1B57" w:rsidRPr="003A1C7F" w:rsidRDefault="008E1B57" w:rsidP="008E1B57">
      <w:pPr>
        <w:jc w:val="both"/>
        <w:rPr>
          <w:sz w:val="28"/>
          <w:szCs w:val="28"/>
        </w:rPr>
      </w:pPr>
    </w:p>
    <w:p w:rsidR="009223BE" w:rsidRDefault="009223BE" w:rsidP="00543649">
      <w:pPr>
        <w:jc w:val="center"/>
        <w:rPr>
          <w:sz w:val="28"/>
          <w:szCs w:val="28"/>
        </w:rPr>
      </w:pPr>
      <w:r>
        <w:rPr>
          <w:sz w:val="28"/>
          <w:szCs w:val="28"/>
        </w:rPr>
        <w:t>25 июнь</w:t>
      </w:r>
      <w:r w:rsidR="008E1B57">
        <w:rPr>
          <w:sz w:val="28"/>
          <w:szCs w:val="28"/>
        </w:rPr>
        <w:t xml:space="preserve">  2</w:t>
      </w:r>
      <w:r w:rsidR="005223E4">
        <w:rPr>
          <w:sz w:val="28"/>
          <w:szCs w:val="28"/>
        </w:rPr>
        <w:t>014 йыл                      № 9</w:t>
      </w:r>
      <w:r w:rsidR="008E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25 июн</w:t>
      </w:r>
      <w:r w:rsidR="008E1B57">
        <w:rPr>
          <w:sz w:val="28"/>
          <w:szCs w:val="28"/>
        </w:rPr>
        <w:t>я  2014 года</w:t>
      </w:r>
    </w:p>
    <w:p w:rsidR="009223BE" w:rsidRPr="0098615A" w:rsidRDefault="009223BE" w:rsidP="009223BE">
      <w:pPr>
        <w:shd w:val="clear" w:color="auto" w:fill="FFFFFF"/>
        <w:spacing w:before="298" w:line="307" w:lineRule="exact"/>
        <w:ind w:left="48"/>
        <w:jc w:val="center"/>
        <w:rPr>
          <w:b/>
        </w:rPr>
      </w:pPr>
      <w:r w:rsidRPr="0098615A">
        <w:rPr>
          <w:b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9223BE" w:rsidRPr="0098615A" w:rsidRDefault="009223BE" w:rsidP="0098615A">
      <w:pPr>
        <w:shd w:val="clear" w:color="auto" w:fill="FFFFFF"/>
        <w:spacing w:line="307" w:lineRule="exact"/>
        <w:ind w:left="48"/>
        <w:jc w:val="center"/>
        <w:rPr>
          <w:b/>
        </w:rPr>
      </w:pPr>
      <w:r w:rsidRPr="0098615A">
        <w:rPr>
          <w:b/>
          <w:spacing w:val="-5"/>
          <w:sz w:val="28"/>
          <w:szCs w:val="28"/>
        </w:rPr>
        <w:t>Акъюловский сельсовет муниципального района Хайбуллинский район Республики</w:t>
      </w:r>
      <w:r w:rsidR="0098615A">
        <w:rPr>
          <w:b/>
        </w:rPr>
        <w:t xml:space="preserve"> </w:t>
      </w:r>
      <w:r w:rsidRPr="0098615A">
        <w:rPr>
          <w:b/>
          <w:spacing w:val="-5"/>
          <w:sz w:val="28"/>
          <w:szCs w:val="28"/>
        </w:rPr>
        <w:t>Башкортостан от 24 декабря 2013 года № 23 «Об утверждении порядка</w:t>
      </w:r>
      <w:r w:rsidR="0098615A">
        <w:rPr>
          <w:b/>
          <w:spacing w:val="-5"/>
          <w:sz w:val="28"/>
          <w:szCs w:val="28"/>
        </w:rPr>
        <w:t xml:space="preserve"> </w:t>
      </w:r>
      <w:r w:rsidRPr="0098615A">
        <w:rPr>
          <w:b/>
          <w:spacing w:val="-5"/>
          <w:sz w:val="28"/>
          <w:szCs w:val="28"/>
        </w:rPr>
        <w:t>осуществления администрацией сельского поселения Акъюловский сельсовет</w:t>
      </w:r>
      <w:r w:rsidR="0098615A">
        <w:rPr>
          <w:b/>
          <w:spacing w:val="-5"/>
          <w:sz w:val="28"/>
          <w:szCs w:val="28"/>
        </w:rPr>
        <w:t xml:space="preserve"> </w:t>
      </w:r>
      <w:r w:rsidRPr="0098615A">
        <w:rPr>
          <w:b/>
          <w:spacing w:val="-3"/>
          <w:sz w:val="28"/>
          <w:szCs w:val="28"/>
        </w:rPr>
        <w:t>муниципального района Хайбуллинский район Республики Башкортостан</w:t>
      </w:r>
      <w:r w:rsidR="0098615A">
        <w:rPr>
          <w:b/>
        </w:rPr>
        <w:t xml:space="preserve"> </w:t>
      </w:r>
      <w:r w:rsidRPr="0098615A">
        <w:rPr>
          <w:b/>
          <w:spacing w:val="-4"/>
          <w:sz w:val="28"/>
          <w:szCs w:val="28"/>
        </w:rPr>
        <w:t>бюджетных полномочий главных администраторов доходов бюджетов</w:t>
      </w:r>
      <w:r w:rsidR="0098615A">
        <w:rPr>
          <w:b/>
        </w:rPr>
        <w:t xml:space="preserve"> </w:t>
      </w:r>
      <w:r w:rsidRPr="0098615A">
        <w:rPr>
          <w:b/>
          <w:spacing w:val="-6"/>
          <w:sz w:val="28"/>
          <w:szCs w:val="28"/>
        </w:rPr>
        <w:t>бюджетной системы Российской Федерации на 2014 год»</w:t>
      </w:r>
    </w:p>
    <w:p w:rsidR="009223BE" w:rsidRDefault="009223BE" w:rsidP="009223BE">
      <w:pPr>
        <w:shd w:val="clear" w:color="auto" w:fill="FFFFFF"/>
        <w:spacing w:before="307" w:line="312" w:lineRule="exact"/>
        <w:ind w:right="245" w:firstLine="567"/>
        <w:jc w:val="both"/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Акъюловский </w:t>
      </w:r>
      <w:r>
        <w:rPr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 xml:space="preserve">Башкортостан от 24 декабря 2013 года № 23 «Об утверждении порядка </w:t>
      </w:r>
      <w:r>
        <w:rPr>
          <w:spacing w:val="-5"/>
          <w:sz w:val="28"/>
          <w:szCs w:val="28"/>
        </w:rPr>
        <w:t xml:space="preserve">осуществления администрацией сельского поселения Акъюловский сельсовет </w:t>
      </w:r>
      <w:r>
        <w:rPr>
          <w:spacing w:val="-4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sz w:val="28"/>
          <w:szCs w:val="28"/>
        </w:rPr>
        <w:t>бюджетных полномочий главных администраторов доходов бюджетов бюджетной системы Российской Федерации на 2014 год» следующие изменение:</w:t>
      </w:r>
    </w:p>
    <w:p w:rsidR="009223BE" w:rsidRDefault="009223BE" w:rsidP="009223BE">
      <w:pPr>
        <w:shd w:val="clear" w:color="auto" w:fill="FFFFFF"/>
        <w:spacing w:line="312" w:lineRule="exact"/>
        <w:ind w:right="269" w:firstLine="567"/>
        <w:jc w:val="both"/>
      </w:pPr>
      <w:r>
        <w:rPr>
          <w:spacing w:val="-2"/>
          <w:sz w:val="28"/>
          <w:szCs w:val="28"/>
        </w:rPr>
        <w:t xml:space="preserve">1. В приложении № 1 «Перечень главных администраторов доходов </w:t>
      </w:r>
      <w:r>
        <w:rPr>
          <w:spacing w:val="-5"/>
          <w:sz w:val="28"/>
          <w:szCs w:val="28"/>
        </w:rPr>
        <w:t xml:space="preserve">бюджетов бюджетной системы Российской Федерации - органов местного </w:t>
      </w:r>
      <w:r>
        <w:rPr>
          <w:sz w:val="28"/>
          <w:szCs w:val="28"/>
        </w:rPr>
        <w:t>самоуправления муниципального района Хайбуллинский район Республики Башкортостан»:</w:t>
      </w:r>
    </w:p>
    <w:p w:rsidR="009223BE" w:rsidRDefault="009223BE" w:rsidP="009223BE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 w:rsidRPr="00135A89">
        <w:rPr>
          <w:spacing w:val="-6"/>
          <w:sz w:val="28"/>
          <w:szCs w:val="28"/>
        </w:rPr>
        <w:t>1.1. дополнить код бюджетной классификации: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119"/>
        <w:gridCol w:w="5528"/>
      </w:tblGrid>
      <w:tr w:rsidR="009223BE" w:rsidRPr="00593568" w:rsidTr="00781456">
        <w:tc>
          <w:tcPr>
            <w:tcW w:w="850" w:type="dxa"/>
          </w:tcPr>
          <w:p w:rsidR="009223BE" w:rsidRPr="00593568" w:rsidRDefault="009223BE" w:rsidP="00781456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9223BE" w:rsidRPr="00593568" w:rsidRDefault="009223BE" w:rsidP="00781456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8</w:t>
            </w:r>
            <w:r w:rsidRPr="0059356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</w:t>
            </w:r>
            <w:r w:rsidRPr="005935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593568">
              <w:rPr>
                <w:sz w:val="28"/>
                <w:szCs w:val="28"/>
              </w:rPr>
              <w:t xml:space="preserve"> 10 000</w:t>
            </w:r>
            <w:r>
              <w:rPr>
                <w:sz w:val="28"/>
                <w:szCs w:val="28"/>
              </w:rPr>
              <w:t>0</w:t>
            </w:r>
            <w:r w:rsidRPr="0059356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9223BE" w:rsidRPr="00593568" w:rsidRDefault="009223BE" w:rsidP="00781456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 w:rsidRPr="00202816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223BE" w:rsidRPr="00135A89" w:rsidRDefault="009223BE" w:rsidP="009223BE">
      <w:pPr>
        <w:shd w:val="clear" w:color="auto" w:fill="FFFFFF"/>
        <w:tabs>
          <w:tab w:val="left" w:leader="underscore" w:pos="567"/>
          <w:tab w:val="left" w:leader="underscore" w:pos="9883"/>
        </w:tabs>
        <w:spacing w:line="312" w:lineRule="exact"/>
        <w:ind w:firstLine="567"/>
        <w:jc w:val="both"/>
        <w:rPr>
          <w:sz w:val="28"/>
          <w:szCs w:val="28"/>
        </w:rPr>
      </w:pPr>
    </w:p>
    <w:p w:rsidR="00543649" w:rsidRPr="0048490A" w:rsidRDefault="00543649" w:rsidP="00543649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43649" w:rsidRPr="0048490A" w:rsidRDefault="00543649" w:rsidP="00543649">
      <w:pPr>
        <w:pStyle w:val="ab"/>
        <w:rPr>
          <w:rFonts w:ascii="Times New Roman" w:hAnsi="Times New Roman"/>
          <w:sz w:val="28"/>
          <w:szCs w:val="28"/>
        </w:rPr>
      </w:pPr>
      <w:r w:rsidRPr="009230FF">
        <w:rPr>
          <w:rFonts w:ascii="Times New Roman" w:hAnsi="Times New Roman"/>
          <w:sz w:val="28"/>
          <w:szCs w:val="28"/>
        </w:rPr>
        <w:t>Акъюловский</w:t>
      </w:r>
      <w:r w:rsidRPr="0048490A">
        <w:rPr>
          <w:rFonts w:ascii="Times New Roman" w:hAnsi="Times New Roman"/>
          <w:sz w:val="28"/>
          <w:szCs w:val="28"/>
        </w:rPr>
        <w:t xml:space="preserve"> сельсовет</w:t>
      </w:r>
    </w:p>
    <w:p w:rsidR="00543649" w:rsidRPr="0048490A" w:rsidRDefault="00543649" w:rsidP="00543649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>муниципального района</w:t>
      </w:r>
    </w:p>
    <w:p w:rsidR="00543649" w:rsidRPr="0048490A" w:rsidRDefault="00543649" w:rsidP="00543649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>Хайбуллинский район</w:t>
      </w:r>
    </w:p>
    <w:p w:rsidR="00543649" w:rsidRPr="0048490A" w:rsidRDefault="00543649" w:rsidP="00543649">
      <w:pPr>
        <w:pStyle w:val="ab"/>
        <w:rPr>
          <w:rFonts w:ascii="Times New Roman" w:hAnsi="Times New Roman"/>
          <w:sz w:val="28"/>
          <w:szCs w:val="28"/>
        </w:rPr>
      </w:pPr>
      <w:r w:rsidRPr="0048490A">
        <w:rPr>
          <w:rFonts w:ascii="Times New Roman" w:hAnsi="Times New Roman"/>
          <w:sz w:val="28"/>
          <w:szCs w:val="28"/>
        </w:rPr>
        <w:t xml:space="preserve">Республики Башкортостан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И.Р.Казакбаев</w:t>
      </w:r>
      <w:r w:rsidRPr="0048490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E1B57" w:rsidRPr="005E0F1E" w:rsidRDefault="008E1B57" w:rsidP="00543649">
      <w:pPr>
        <w:rPr>
          <w:b/>
          <w:sz w:val="28"/>
          <w:szCs w:val="28"/>
        </w:rPr>
      </w:pPr>
    </w:p>
    <w:sectPr w:rsidR="008E1B57" w:rsidRPr="005E0F1E" w:rsidSect="00316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303C2"/>
    <w:rsid w:val="00060B01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5E3F"/>
    <w:rsid w:val="00222B1C"/>
    <w:rsid w:val="00240544"/>
    <w:rsid w:val="00241F6F"/>
    <w:rsid w:val="00243C99"/>
    <w:rsid w:val="00275DDD"/>
    <w:rsid w:val="002A000E"/>
    <w:rsid w:val="002D2F54"/>
    <w:rsid w:val="002D4B8B"/>
    <w:rsid w:val="00312CF4"/>
    <w:rsid w:val="00316C98"/>
    <w:rsid w:val="00320935"/>
    <w:rsid w:val="00383FE1"/>
    <w:rsid w:val="003A30C4"/>
    <w:rsid w:val="003B3A60"/>
    <w:rsid w:val="003B50C7"/>
    <w:rsid w:val="003E5C54"/>
    <w:rsid w:val="00435F12"/>
    <w:rsid w:val="00446488"/>
    <w:rsid w:val="004540EA"/>
    <w:rsid w:val="004625A8"/>
    <w:rsid w:val="004B58CB"/>
    <w:rsid w:val="004C0AFE"/>
    <w:rsid w:val="004E56E4"/>
    <w:rsid w:val="005102A8"/>
    <w:rsid w:val="005223E4"/>
    <w:rsid w:val="00543649"/>
    <w:rsid w:val="00554D7D"/>
    <w:rsid w:val="00555C3C"/>
    <w:rsid w:val="00585054"/>
    <w:rsid w:val="00592DCF"/>
    <w:rsid w:val="005B6C7E"/>
    <w:rsid w:val="005C7ECD"/>
    <w:rsid w:val="005F6A54"/>
    <w:rsid w:val="006133F4"/>
    <w:rsid w:val="00617387"/>
    <w:rsid w:val="006366FD"/>
    <w:rsid w:val="00677BD3"/>
    <w:rsid w:val="00680928"/>
    <w:rsid w:val="0069548F"/>
    <w:rsid w:val="006A58E7"/>
    <w:rsid w:val="006E44C2"/>
    <w:rsid w:val="006F2611"/>
    <w:rsid w:val="00706615"/>
    <w:rsid w:val="00717A06"/>
    <w:rsid w:val="0074531E"/>
    <w:rsid w:val="007B5D77"/>
    <w:rsid w:val="007C3D9A"/>
    <w:rsid w:val="007D2273"/>
    <w:rsid w:val="0087545B"/>
    <w:rsid w:val="0087599F"/>
    <w:rsid w:val="008943A1"/>
    <w:rsid w:val="008B7EB4"/>
    <w:rsid w:val="008E1B57"/>
    <w:rsid w:val="009128D7"/>
    <w:rsid w:val="009223BE"/>
    <w:rsid w:val="009267BE"/>
    <w:rsid w:val="009747FE"/>
    <w:rsid w:val="009754AF"/>
    <w:rsid w:val="00984E38"/>
    <w:rsid w:val="0098615A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6006"/>
    <w:rsid w:val="00BA334E"/>
    <w:rsid w:val="00BD43BA"/>
    <w:rsid w:val="00C1661B"/>
    <w:rsid w:val="00C23CDF"/>
    <w:rsid w:val="00C34AD9"/>
    <w:rsid w:val="00C73394"/>
    <w:rsid w:val="00C733B4"/>
    <w:rsid w:val="00CF2E6B"/>
    <w:rsid w:val="00CF7F36"/>
    <w:rsid w:val="00D04E9A"/>
    <w:rsid w:val="00D05C06"/>
    <w:rsid w:val="00D13C75"/>
    <w:rsid w:val="00D65316"/>
    <w:rsid w:val="00D70DBD"/>
    <w:rsid w:val="00D961D7"/>
    <w:rsid w:val="00DB7673"/>
    <w:rsid w:val="00DC12FE"/>
    <w:rsid w:val="00DE4E16"/>
    <w:rsid w:val="00DF15EA"/>
    <w:rsid w:val="00E3391E"/>
    <w:rsid w:val="00E53348"/>
    <w:rsid w:val="00EE3D02"/>
    <w:rsid w:val="00EE5D98"/>
    <w:rsid w:val="00EF49A8"/>
    <w:rsid w:val="00F01699"/>
    <w:rsid w:val="00F157E6"/>
    <w:rsid w:val="00F23EBC"/>
    <w:rsid w:val="00F55A64"/>
    <w:rsid w:val="00F87F3A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link w:val="ac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E1B57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rsid w:val="008E1B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2014-09-08T07:04:00Z</dcterms:created>
  <dcterms:modified xsi:type="dcterms:W3CDTF">2014-09-08T07:04:00Z</dcterms:modified>
</cp:coreProperties>
</file>