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431620" w:rsidRDefault="00777414" w:rsidP="00777414">
      <w:pPr>
        <w:jc w:val="center"/>
        <w:rPr>
          <w:b/>
          <w:bCs/>
          <w:lang w:val="en-US"/>
        </w:rPr>
      </w:pPr>
    </w:p>
    <w:p w:rsidR="00777414" w:rsidRPr="00D16ADB" w:rsidRDefault="00777414" w:rsidP="00777414">
      <w:pPr>
        <w:rPr>
          <w:b/>
          <w:bCs/>
        </w:rPr>
      </w:pPr>
    </w:p>
    <w:p w:rsidR="00777414" w:rsidRPr="00D16ADB" w:rsidRDefault="006E5D5C" w:rsidP="00777414">
      <w:pPr>
        <w:rPr>
          <w:b/>
          <w:bCs/>
        </w:rPr>
      </w:pPr>
      <w:r>
        <w:rPr>
          <w:b/>
          <w:bCs/>
        </w:rPr>
        <w:t>ПРОЕКТ 1</w:t>
      </w:r>
    </w:p>
    <w:p w:rsidR="00777414" w:rsidRPr="00D16ADB" w:rsidRDefault="00777414" w:rsidP="00777414">
      <w:pPr>
        <w:jc w:val="center"/>
        <w:rPr>
          <w:b/>
          <w:bCs/>
        </w:rPr>
      </w:pPr>
    </w:p>
    <w:p w:rsidR="00777414" w:rsidRPr="00463EDF" w:rsidRDefault="00777414" w:rsidP="00777414">
      <w:pPr>
        <w:jc w:val="center"/>
        <w:rPr>
          <w:b/>
          <w:bCs/>
          <w:sz w:val="28"/>
          <w:szCs w:val="28"/>
        </w:rPr>
      </w:pPr>
      <w:r w:rsidRPr="00463EDF">
        <w:rPr>
          <w:b/>
          <w:bCs/>
          <w:sz w:val="28"/>
          <w:szCs w:val="28"/>
        </w:rPr>
        <w:t>РЕШЕНИЕ</w:t>
      </w:r>
    </w:p>
    <w:p w:rsidR="00777414" w:rsidRPr="00463EDF" w:rsidRDefault="00777414" w:rsidP="00777414">
      <w:pPr>
        <w:jc w:val="center"/>
        <w:rPr>
          <w:b/>
          <w:bCs/>
          <w:sz w:val="28"/>
          <w:szCs w:val="28"/>
        </w:rPr>
      </w:pPr>
    </w:p>
    <w:p w:rsidR="00777414" w:rsidRPr="00463EDF" w:rsidRDefault="00777414" w:rsidP="00777414">
      <w:pPr>
        <w:rPr>
          <w:b/>
          <w:bCs/>
          <w:sz w:val="28"/>
          <w:szCs w:val="28"/>
        </w:rPr>
      </w:pPr>
      <w:r w:rsidRPr="00463EDF">
        <w:rPr>
          <w:sz w:val="28"/>
          <w:szCs w:val="28"/>
        </w:rPr>
        <w:t>________ 2021 г.</w:t>
      </w:r>
      <w:r w:rsidRPr="00463EDF">
        <w:rPr>
          <w:sz w:val="28"/>
          <w:szCs w:val="28"/>
        </w:rPr>
        <w:tab/>
      </w:r>
      <w:r w:rsidRPr="00463EDF">
        <w:rPr>
          <w:sz w:val="28"/>
          <w:szCs w:val="28"/>
        </w:rPr>
        <w:tab/>
        <w:t xml:space="preserve">                                                                           № ____</w:t>
      </w:r>
    </w:p>
    <w:p w:rsidR="00777414" w:rsidRPr="00463EDF" w:rsidRDefault="00777414" w:rsidP="00777414">
      <w:pPr>
        <w:shd w:val="clear" w:color="auto" w:fill="FFFFFF"/>
        <w:ind w:firstLine="567"/>
        <w:jc w:val="center"/>
        <w:rPr>
          <w:color w:val="000000"/>
          <w:sz w:val="28"/>
          <w:szCs w:val="28"/>
        </w:rPr>
      </w:pPr>
    </w:p>
    <w:p w:rsidR="00777414" w:rsidRPr="00A115FD" w:rsidRDefault="00777414" w:rsidP="00A115FD">
      <w:pPr>
        <w:spacing w:line="360" w:lineRule="auto"/>
        <w:jc w:val="center"/>
        <w:rPr>
          <w:color w:val="000000"/>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00A115FD">
        <w:rPr>
          <w:b/>
          <w:bCs/>
          <w:color w:val="000000"/>
          <w:sz w:val="28"/>
          <w:szCs w:val="28"/>
        </w:rPr>
        <w:br/>
        <w:t>в сельском поселении Акъюловский сельсове</w:t>
      </w:r>
      <w:bookmarkEnd w:id="0"/>
      <w:r w:rsidR="00A115FD">
        <w:rPr>
          <w:b/>
          <w:bCs/>
          <w:color w:val="000000"/>
          <w:sz w:val="28"/>
          <w:szCs w:val="28"/>
        </w:rPr>
        <w:t>т</w:t>
      </w:r>
      <w:bookmarkEnd w:id="1"/>
    </w:p>
    <w:p w:rsidR="00777414" w:rsidRPr="00A115FD" w:rsidRDefault="00777414" w:rsidP="00777414">
      <w:pPr>
        <w:shd w:val="clear" w:color="auto" w:fill="FFFFFF"/>
        <w:ind w:firstLine="709"/>
        <w:jc w:val="both"/>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A115FD">
        <w:rPr>
          <w:b/>
          <w:bCs/>
          <w:color w:val="000000"/>
          <w:sz w:val="28"/>
          <w:szCs w:val="28"/>
        </w:rPr>
        <w:t xml:space="preserve"> сельского поселения Акъюловский сельсовет муниципального района Хайбуллинский район</w:t>
      </w:r>
      <w:r w:rsidR="00A115FD">
        <w:rPr>
          <w:i/>
          <w:iCs/>
          <w:color w:val="000000"/>
        </w:rPr>
        <w:t>.</w:t>
      </w:r>
    </w:p>
    <w:p w:rsidR="00777414" w:rsidRPr="00463EDF" w:rsidRDefault="00777414" w:rsidP="00777414">
      <w:pPr>
        <w:spacing w:before="240" w:line="360" w:lineRule="auto"/>
        <w:ind w:firstLine="709"/>
        <w:jc w:val="both"/>
        <w:rPr>
          <w:sz w:val="28"/>
          <w:szCs w:val="28"/>
        </w:rPr>
      </w:pPr>
      <w:r w:rsidRPr="00463EDF">
        <w:rPr>
          <w:color w:val="000000"/>
          <w:sz w:val="28"/>
          <w:szCs w:val="28"/>
        </w:rPr>
        <w:t>РЕШИЛ</w:t>
      </w:r>
      <w:r w:rsidR="00A115FD">
        <w:rPr>
          <w:color w:val="000000"/>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w:t>
      </w:r>
      <w:r w:rsidR="00A115FD">
        <w:rPr>
          <w:color w:val="000000"/>
          <w:sz w:val="28"/>
          <w:szCs w:val="28"/>
        </w:rPr>
        <w:t>ипальном жилищном контроле в  сельском поселении Акъюловский сельсовет</w:t>
      </w:r>
    </w:p>
    <w:p w:rsidR="00777414" w:rsidRPr="00BC052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2"/>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A115FD">
        <w:rPr>
          <w:color w:val="000000"/>
          <w:sz w:val="28"/>
          <w:szCs w:val="28"/>
        </w:rPr>
        <w:t>сельском поселении Акъюловский сельсовет</w:t>
      </w:r>
      <w:r w:rsidR="00A115FD" w:rsidRPr="00EA3112">
        <w:rPr>
          <w:color w:val="000000"/>
          <w:sz w:val="28"/>
          <w:szCs w:val="28"/>
        </w:rPr>
        <w:t xml:space="preserve"> </w:t>
      </w:r>
      <w:r w:rsidRPr="00EA3112">
        <w:rPr>
          <w:color w:val="000000"/>
          <w:sz w:val="28"/>
          <w:szCs w:val="28"/>
        </w:rPr>
        <w:t>Положения раздела 5 Положения о муниципальном жилищном контроле в</w:t>
      </w:r>
      <w:r w:rsidR="00A115FD">
        <w:rPr>
          <w:color w:val="000000"/>
          <w:sz w:val="28"/>
          <w:szCs w:val="28"/>
        </w:rPr>
        <w:t xml:space="preserve"> сельском поселении Акъюловский сельсовет</w:t>
      </w:r>
      <w:r w:rsidR="00A115FD" w:rsidRPr="00EA3112">
        <w:rPr>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tabs>
          <w:tab w:val="left" w:pos="1000"/>
          <w:tab w:val="left" w:pos="2552"/>
        </w:tabs>
        <w:jc w:val="both"/>
        <w:rPr>
          <w:sz w:val="28"/>
          <w:szCs w:val="28"/>
        </w:rPr>
      </w:pPr>
      <w:r w:rsidRPr="00463EDF">
        <w:rPr>
          <w:sz w:val="28"/>
          <w:szCs w:val="28"/>
        </w:rPr>
        <w:t xml:space="preserve">Председатель </w:t>
      </w:r>
    </w:p>
    <w:p w:rsidR="00777414" w:rsidRPr="00463EDF" w:rsidRDefault="00777414" w:rsidP="00777414">
      <w:pPr>
        <w:rPr>
          <w:sz w:val="28"/>
          <w:szCs w:val="28"/>
        </w:rPr>
      </w:pPr>
      <w:r w:rsidRPr="00463EDF">
        <w:rPr>
          <w:b/>
          <w:bCs/>
          <w:color w:val="000000"/>
          <w:sz w:val="28"/>
          <w:szCs w:val="28"/>
        </w:rPr>
        <w:t xml:space="preserve">__________ </w:t>
      </w:r>
      <w:r w:rsidRPr="00463EDF">
        <w:rPr>
          <w:i/>
          <w:iCs/>
          <w:color w:val="000000"/>
        </w:rPr>
        <w:t>(наименование представительного органа муниципального образования)</w:t>
      </w:r>
    </w:p>
    <w:p w:rsidR="00777414" w:rsidRPr="00463EDF" w:rsidRDefault="00777414" w:rsidP="00777414">
      <w:pPr>
        <w:tabs>
          <w:tab w:val="left" w:pos="1000"/>
          <w:tab w:val="left" w:pos="2552"/>
        </w:tabs>
        <w:jc w:val="both"/>
        <w:rPr>
          <w:sz w:val="28"/>
          <w:szCs w:val="28"/>
        </w:rPr>
      </w:pPr>
    </w:p>
    <w:p w:rsidR="00777414" w:rsidRPr="00463EDF" w:rsidRDefault="00777414" w:rsidP="00777414">
      <w:pPr>
        <w:tabs>
          <w:tab w:val="left" w:pos="1000"/>
          <w:tab w:val="left" w:pos="2552"/>
        </w:tabs>
        <w:jc w:val="both"/>
        <w:rPr>
          <w:sz w:val="28"/>
          <w:szCs w:val="28"/>
        </w:rPr>
      </w:pPr>
    </w:p>
    <w:p w:rsidR="00A115FD" w:rsidRDefault="00777414" w:rsidP="00A115FD">
      <w:pPr>
        <w:rPr>
          <w:color w:val="000000"/>
          <w:sz w:val="28"/>
          <w:szCs w:val="28"/>
        </w:rPr>
      </w:pPr>
      <w:r w:rsidRPr="00463EDF">
        <w:rPr>
          <w:sz w:val="28"/>
          <w:szCs w:val="28"/>
        </w:rPr>
        <w:t>Глава</w:t>
      </w:r>
      <w:r w:rsidR="00A115FD" w:rsidRPr="00A115FD">
        <w:rPr>
          <w:color w:val="000000"/>
          <w:sz w:val="28"/>
          <w:szCs w:val="28"/>
        </w:rPr>
        <w:t xml:space="preserve"> </w:t>
      </w:r>
      <w:r w:rsidR="00A115FD">
        <w:rPr>
          <w:color w:val="000000"/>
          <w:sz w:val="28"/>
          <w:szCs w:val="28"/>
        </w:rPr>
        <w:t>сельского поселения</w:t>
      </w:r>
    </w:p>
    <w:p w:rsidR="00777414" w:rsidRPr="00463EDF" w:rsidRDefault="00A115FD" w:rsidP="00A115FD">
      <w:pPr>
        <w:rPr>
          <w:b/>
          <w:color w:val="000000"/>
        </w:rPr>
      </w:pPr>
      <w:r>
        <w:rPr>
          <w:color w:val="000000"/>
          <w:sz w:val="28"/>
          <w:szCs w:val="28"/>
        </w:rPr>
        <w:t xml:space="preserve"> Акъюловский сельсовет:                                   Ильбаков Б.И.</w:t>
      </w: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rPr>
          <w:b/>
          <w:color w:val="000000"/>
        </w:rPr>
      </w:pPr>
      <w:r w:rsidRPr="00463EDF">
        <w:rPr>
          <w:b/>
          <w:color w:val="000000"/>
        </w:rPr>
        <w:br w:type="page"/>
      </w:r>
    </w:p>
    <w:p w:rsidR="00777414" w:rsidRPr="00463EDF" w:rsidRDefault="00777414" w:rsidP="00777414">
      <w:pPr>
        <w:tabs>
          <w:tab w:val="num" w:pos="200"/>
        </w:tabs>
        <w:ind w:left="4536"/>
        <w:jc w:val="center"/>
        <w:outlineLvl w:val="0"/>
      </w:pPr>
      <w:r w:rsidRPr="00463EDF">
        <w:lastRenderedPageBreak/>
        <w:t>УТВЕРЖДЕНО</w:t>
      </w:r>
    </w:p>
    <w:p w:rsidR="00A115FD" w:rsidRDefault="00777414" w:rsidP="00A115FD">
      <w:pPr>
        <w:ind w:left="4536"/>
        <w:jc w:val="center"/>
        <w:rPr>
          <w:color w:val="000000"/>
          <w:sz w:val="28"/>
          <w:szCs w:val="28"/>
        </w:rPr>
      </w:pPr>
      <w:r w:rsidRPr="00463EDF">
        <w:rPr>
          <w:color w:val="000000"/>
        </w:rPr>
        <w:t xml:space="preserve">решением </w:t>
      </w:r>
      <w:r w:rsidR="00A115FD">
        <w:rPr>
          <w:color w:val="000000"/>
          <w:sz w:val="28"/>
          <w:szCs w:val="28"/>
        </w:rPr>
        <w:t>сельского поселения Акъюловский сельсовет</w:t>
      </w:r>
    </w:p>
    <w:p w:rsidR="00777414" w:rsidRPr="00463EDF" w:rsidRDefault="00A115FD" w:rsidP="00A115FD">
      <w:pPr>
        <w:ind w:left="4536"/>
        <w:jc w:val="center"/>
      </w:pPr>
      <w:r w:rsidRPr="00463EDF">
        <w:t xml:space="preserve"> </w:t>
      </w:r>
      <w:r w:rsidR="00777414" w:rsidRPr="00463EDF">
        <w:t>от __________ 2021 № ___</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Pr="00463EDF" w:rsidRDefault="00777414" w:rsidP="00777414">
      <w:pPr>
        <w:spacing w:line="360" w:lineRule="auto"/>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 xml:space="preserve">в </w:t>
      </w:r>
      <w:r w:rsidR="00A115FD" w:rsidRPr="00965DA3">
        <w:rPr>
          <w:b/>
          <w:color w:val="000000"/>
          <w:sz w:val="28"/>
          <w:szCs w:val="28"/>
        </w:rPr>
        <w:t>сельском поселении Акъюловский сельсовет</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A115FD" w:rsidRPr="00A115FD">
        <w:rPr>
          <w:rFonts w:ascii="Times New Roman" w:hAnsi="Times New Roman" w:cs="Times New Roman"/>
          <w:color w:val="000000"/>
          <w:sz w:val="28"/>
          <w:szCs w:val="28"/>
        </w:rPr>
        <w:t>сельском поселении Акъюловский сельсовет</w:t>
      </w:r>
      <w:r w:rsidRPr="00A115FD">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A115FD">
        <w:rPr>
          <w:color w:val="000000"/>
          <w:sz w:val="28"/>
          <w:szCs w:val="28"/>
        </w:rPr>
        <w:t>сельского поселения Акъюловский сельсовет</w:t>
      </w:r>
      <w:r w:rsidR="00A115FD" w:rsidRPr="00463EDF">
        <w:rPr>
          <w:i/>
          <w:iCs/>
          <w:color w:val="000000"/>
        </w:rPr>
        <w:t xml:space="preserve"> </w:t>
      </w:r>
      <w:r w:rsidRPr="00463EDF">
        <w:rPr>
          <w:i/>
          <w:iCs/>
          <w:color w:val="000000"/>
        </w:rPr>
        <w:t xml:space="preserve"> </w:t>
      </w:r>
      <w:r w:rsidRPr="00463EDF">
        <w:rPr>
          <w:color w:val="000000"/>
          <w:sz w:val="28"/>
          <w:szCs w:val="28"/>
        </w:rPr>
        <w:t>(далее – администрация).</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_____________________ </w:t>
      </w:r>
      <w:r w:rsidRPr="00463EDF">
        <w:rPr>
          <w:i/>
          <w:iCs/>
          <w:color w:val="000000"/>
        </w:rPr>
        <w:t>(указать точные названия должностей соответствующих должностных лиц)</w:t>
      </w:r>
      <w:r w:rsidRPr="00463EDF">
        <w:rPr>
          <w:color w:val="000000"/>
          <w:sz w:val="28"/>
          <w:szCs w:val="28"/>
        </w:rPr>
        <w:t xml:space="preserve"> (далее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lastRenderedPageBreak/>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домах,в которых есть жилые помещения муниципального жилищного фонда, и другие объекты, к которым предъявляются обязательные требования,указанные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3"/>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7" w:name="Par61"/>
      <w:bookmarkEnd w:id="7"/>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A115FD" w:rsidRPr="00A115FD">
        <w:rPr>
          <w:rFonts w:ascii="Times New Roman" w:hAnsi="Times New Roman" w:cs="Times New Roman"/>
          <w:color w:val="000000"/>
          <w:sz w:val="28"/>
          <w:szCs w:val="28"/>
          <w:u w:val="single"/>
        </w:rPr>
        <w:t>сельского поселения Акъюловский сельсовет</w:t>
      </w:r>
      <w:r w:rsidRPr="00A115FD">
        <w:rPr>
          <w:rFonts w:ascii="Times New Roman" w:hAnsi="Times New Roman" w:cs="Times New Roman"/>
          <w:color w:val="000000"/>
          <w:sz w:val="28"/>
          <w:szCs w:val="28"/>
          <w:u w:val="single"/>
        </w:rPr>
        <w:t xml:space="preserve"> </w:t>
      </w:r>
      <w:r w:rsidRPr="00463EDF">
        <w:rPr>
          <w:rFonts w:ascii="Times New Roman" w:hAnsi="Times New Roman" w:cs="Times New Roman"/>
          <w:color w:val="000000"/>
          <w:sz w:val="28"/>
          <w:szCs w:val="28"/>
        </w:rPr>
        <w:t>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4"/>
      </w:r>
      <w:r w:rsidRPr="00EA3112">
        <w:rPr>
          <w:rFonts w:ascii="Times New Roman" w:hAnsi="Times New Roman" w:cs="Times New Roman"/>
          <w:color w:val="000000"/>
          <w:sz w:val="28"/>
          <w:szCs w:val="28"/>
        </w:rPr>
        <w:t>.</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5"/>
      </w:r>
      <w:r w:rsidRPr="00463EDF">
        <w:rPr>
          <w:color w:val="000000"/>
          <w:sz w:val="28"/>
          <w:szCs w:val="28"/>
        </w:rPr>
        <w:t xml:space="preserve"> в информационно-телекоммуникационной сети «Интернет» (далее – официальный </w:t>
      </w:r>
      <w:r w:rsidRPr="00463EDF">
        <w:rPr>
          <w:color w:val="000000"/>
          <w:sz w:val="28"/>
          <w:szCs w:val="28"/>
        </w:rPr>
        <w:lastRenderedPageBreak/>
        <w:t>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A115FD">
        <w:rPr>
          <w:rFonts w:ascii="Times New Roman" w:hAnsi="Times New Roman" w:cs="Times New Roman"/>
          <w:color w:val="000000"/>
          <w:sz w:val="28"/>
          <w:szCs w:val="28"/>
          <w:u w:val="single"/>
        </w:rPr>
        <w:t>сельского поселения</w:t>
      </w:r>
      <w:r w:rsidR="00A115FD" w:rsidRPr="00A115FD">
        <w:rPr>
          <w:rFonts w:ascii="Times New Roman" w:hAnsi="Times New Roman" w:cs="Times New Roman"/>
          <w:color w:val="000000"/>
          <w:sz w:val="28"/>
          <w:szCs w:val="28"/>
          <w:u w:val="single"/>
        </w:rPr>
        <w:t xml:space="preserve"> Акъюловский сельсовет</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w:t>
      </w:r>
      <w:r w:rsidRPr="00463EDF">
        <w:rPr>
          <w:color w:val="000000"/>
          <w:sz w:val="28"/>
          <w:szCs w:val="28"/>
        </w:rPr>
        <w:lastRenderedPageBreak/>
        <w:t xml:space="preserve">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5A5942">
        <w:rPr>
          <w:color w:val="000000"/>
          <w:sz w:val="28"/>
          <w:szCs w:val="28"/>
          <w:u w:val="single"/>
        </w:rPr>
        <w:t>сельского поселения</w:t>
      </w:r>
      <w:r w:rsidR="005A5942" w:rsidRPr="00A115FD">
        <w:rPr>
          <w:color w:val="000000"/>
          <w:sz w:val="28"/>
          <w:szCs w:val="28"/>
          <w:u w:val="single"/>
        </w:rPr>
        <w:t xml:space="preserve"> Акъюловский сельсовет</w:t>
      </w:r>
      <w:r w:rsidRPr="00463EDF">
        <w:rPr>
          <w:i/>
          <w:iCs/>
          <w:color w:val="000000"/>
        </w:rPr>
        <w:t xml:space="preserve">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5A5942">
        <w:rPr>
          <w:rFonts w:ascii="Times New Roman" w:hAnsi="Times New Roman" w:cs="Times New Roman"/>
          <w:color w:val="000000"/>
          <w:sz w:val="28"/>
          <w:szCs w:val="28"/>
          <w:u w:val="single"/>
        </w:rPr>
        <w:t>сельского поселения</w:t>
      </w:r>
      <w:r w:rsidR="005A5942" w:rsidRPr="00A115FD">
        <w:rPr>
          <w:rFonts w:ascii="Times New Roman" w:hAnsi="Times New Roman" w:cs="Times New Roman"/>
          <w:color w:val="000000"/>
          <w:sz w:val="28"/>
          <w:szCs w:val="28"/>
          <w:u w:val="single"/>
        </w:rPr>
        <w:t xml:space="preserve"> Акъюловский сельсовет</w:t>
      </w:r>
      <w:r w:rsidR="005A5942"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 xml:space="preserve">и (или) должностным лицом, уполномоченным осуществлять муниципальный жилищный контроль. </w:t>
      </w:r>
      <w:r w:rsidRPr="00463EDF">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463EDF">
        <w:rPr>
          <w:rFonts w:ascii="Times New Roman" w:hAnsi="Times New Roman" w:cs="Times New Roman"/>
          <w:color w:val="000000"/>
          <w:sz w:val="28"/>
          <w:szCs w:val="28"/>
        </w:rPr>
        <w:lastRenderedPageBreak/>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5A5942">
        <w:rPr>
          <w:rFonts w:ascii="Times New Roman" w:hAnsi="Times New Roman" w:cs="Times New Roman"/>
          <w:color w:val="000000"/>
          <w:sz w:val="28"/>
          <w:szCs w:val="28"/>
          <w:u w:val="single"/>
        </w:rPr>
        <w:t>сельского поселения</w:t>
      </w:r>
      <w:r w:rsidR="005A5942" w:rsidRPr="00A115FD">
        <w:rPr>
          <w:rFonts w:ascii="Times New Roman" w:hAnsi="Times New Roman" w:cs="Times New Roman"/>
          <w:color w:val="000000"/>
          <w:sz w:val="28"/>
          <w:szCs w:val="28"/>
          <w:u w:val="single"/>
        </w:rPr>
        <w:t xml:space="preserve"> Акъюловский сельсовет</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 xml:space="preserve">Президента Российской </w:t>
      </w:r>
      <w:r w:rsidRPr="00463EDF">
        <w:rPr>
          <w:rFonts w:ascii="Times New Roman" w:hAnsi="Times New Roman" w:cs="Times New Roman"/>
          <w:color w:val="000000"/>
          <w:sz w:val="28"/>
          <w:szCs w:val="28"/>
        </w:rPr>
        <w:lastRenderedPageBreak/>
        <w:t>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lastRenderedPageBreak/>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5A5942">
        <w:rPr>
          <w:rFonts w:ascii="Times New Roman" w:hAnsi="Times New Roman" w:cs="Times New Roman"/>
          <w:color w:val="000000"/>
          <w:sz w:val="28"/>
          <w:szCs w:val="28"/>
          <w:u w:val="single"/>
        </w:rPr>
        <w:t>сельского поселения</w:t>
      </w:r>
      <w:r w:rsidR="005A5942" w:rsidRPr="00A115FD">
        <w:rPr>
          <w:rFonts w:ascii="Times New Roman" w:hAnsi="Times New Roman" w:cs="Times New Roman"/>
          <w:color w:val="000000"/>
          <w:sz w:val="28"/>
          <w:szCs w:val="28"/>
          <w:u w:val="single"/>
        </w:rPr>
        <w:t xml:space="preserve"> Акъюловский сельсовет</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A5942">
        <w:rPr>
          <w:color w:val="000000"/>
          <w:sz w:val="28"/>
          <w:szCs w:val="28"/>
          <w:shd w:val="clear" w:color="auto" w:fill="FFFFFF"/>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w:t>
      </w:r>
      <w:r w:rsidRPr="00463EDF">
        <w:rPr>
          <w:color w:val="000000"/>
          <w:sz w:val="28"/>
          <w:szCs w:val="28"/>
        </w:rPr>
        <w:lastRenderedPageBreak/>
        <w:t>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463EDF">
        <w:rPr>
          <w:rFonts w:ascii="Times New Roman" w:hAnsi="Times New Roman" w:cs="Times New Roman"/>
          <w:color w:val="000000"/>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w:t>
      </w:r>
      <w:r w:rsidRPr="00463EDF">
        <w:rPr>
          <w:rFonts w:ascii="Times New Roman" w:hAnsi="Times New Roman" w:cs="Times New Roman"/>
          <w:color w:val="000000"/>
          <w:sz w:val="28"/>
          <w:szCs w:val="28"/>
          <w:shd w:val="clear" w:color="auto" w:fill="FFFFFF"/>
        </w:rPr>
        <w:lastRenderedPageBreak/>
        <w:t>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6"/>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63EDF">
        <w:rPr>
          <w:rFonts w:ascii="Times New Roman" w:hAnsi="Times New Roman" w:cs="Times New Roman"/>
          <w:sz w:val="28"/>
          <w:szCs w:val="28"/>
        </w:rPr>
        <w:t xml:space="preserve">______________ </w:t>
      </w:r>
      <w:r w:rsidRPr="00463EDF">
        <w:rPr>
          <w:rFonts w:ascii="Times New Roman" w:hAnsi="Times New Roman" w:cs="Times New Roman"/>
          <w:i/>
          <w:iCs/>
          <w:sz w:val="24"/>
          <w:szCs w:val="24"/>
        </w:rPr>
        <w:t>(наименование субъекта Российской Федерации)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7"/>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F1BA7">
        <w:rPr>
          <w:rFonts w:ascii="Times New Roman" w:hAnsi="Times New Roman" w:cs="Times New Roman"/>
          <w:color w:val="000000"/>
          <w:sz w:val="28"/>
          <w:szCs w:val="28"/>
          <w:u w:val="single"/>
        </w:rPr>
        <w:t>сельского поселения</w:t>
      </w:r>
      <w:r w:rsidR="001F1BA7" w:rsidRPr="00A115FD">
        <w:rPr>
          <w:rFonts w:ascii="Times New Roman" w:hAnsi="Times New Roman" w:cs="Times New Roman"/>
          <w:color w:val="000000"/>
          <w:sz w:val="28"/>
          <w:szCs w:val="28"/>
          <w:u w:val="single"/>
        </w:rPr>
        <w:t xml:space="preserve"> Акъюловский сельсовет</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1F1BA7">
        <w:rPr>
          <w:rFonts w:ascii="Times New Roman" w:hAnsi="Times New Roman" w:cs="Times New Roman"/>
          <w:color w:val="000000"/>
          <w:sz w:val="28"/>
          <w:szCs w:val="28"/>
          <w:u w:val="single"/>
        </w:rPr>
        <w:t>сельского поселения</w:t>
      </w:r>
      <w:r w:rsidR="001F1BA7" w:rsidRPr="00A115FD">
        <w:rPr>
          <w:rFonts w:ascii="Times New Roman" w:hAnsi="Times New Roman" w:cs="Times New Roman"/>
          <w:color w:val="000000"/>
          <w:sz w:val="28"/>
          <w:szCs w:val="28"/>
          <w:u w:val="single"/>
        </w:rPr>
        <w:t xml:space="preserve"> Акъюловский сельсовет</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1F1BA7" w:rsidRPr="001F1BA7">
        <w:rPr>
          <w:rFonts w:ascii="Times New Roman" w:hAnsi="Times New Roman" w:cs="Times New Roman"/>
          <w:color w:val="000000"/>
          <w:sz w:val="28"/>
          <w:szCs w:val="28"/>
          <w:u w:val="single"/>
        </w:rPr>
        <w:t xml:space="preserve"> </w:t>
      </w:r>
      <w:r w:rsidR="001F1BA7">
        <w:rPr>
          <w:rFonts w:ascii="Times New Roman" w:hAnsi="Times New Roman" w:cs="Times New Roman"/>
          <w:color w:val="000000"/>
          <w:sz w:val="28"/>
          <w:szCs w:val="28"/>
          <w:u w:val="single"/>
        </w:rPr>
        <w:t>сельского поселения</w:t>
      </w:r>
      <w:r w:rsidR="001F1BA7" w:rsidRPr="00A115FD">
        <w:rPr>
          <w:rFonts w:ascii="Times New Roman" w:hAnsi="Times New Roman" w:cs="Times New Roman"/>
          <w:color w:val="000000"/>
          <w:sz w:val="28"/>
          <w:szCs w:val="28"/>
          <w:u w:val="single"/>
        </w:rPr>
        <w:t xml:space="preserve"> Акъюловский сельсовет</w:t>
      </w:r>
      <w:r w:rsidR="001F1BA7"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1F1BA7" w:rsidRPr="001F1BA7">
        <w:rPr>
          <w:rFonts w:ascii="Times New Roman" w:hAnsi="Times New Roman" w:cs="Times New Roman"/>
          <w:color w:val="000000"/>
          <w:sz w:val="28"/>
          <w:szCs w:val="28"/>
          <w:u w:val="single"/>
        </w:rPr>
        <w:t xml:space="preserve"> </w:t>
      </w:r>
      <w:r w:rsidR="001F1BA7">
        <w:rPr>
          <w:rFonts w:ascii="Times New Roman" w:hAnsi="Times New Roman" w:cs="Times New Roman"/>
          <w:color w:val="000000"/>
          <w:sz w:val="28"/>
          <w:szCs w:val="28"/>
          <w:u w:val="single"/>
        </w:rPr>
        <w:t>сельского поселения</w:t>
      </w:r>
      <w:r w:rsidR="001F1BA7" w:rsidRPr="00A115FD">
        <w:rPr>
          <w:rFonts w:ascii="Times New Roman" w:hAnsi="Times New Roman" w:cs="Times New Roman"/>
          <w:color w:val="000000"/>
          <w:sz w:val="28"/>
          <w:szCs w:val="28"/>
          <w:u w:val="single"/>
        </w:rPr>
        <w:t xml:space="preserve"> Акъюловский сельсовет</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1F1BA7">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F1BA7">
        <w:rPr>
          <w:rFonts w:ascii="Times New Roman" w:hAnsi="Times New Roman" w:cs="Times New Roman"/>
          <w:color w:val="000000"/>
          <w:sz w:val="28"/>
          <w:szCs w:val="28"/>
        </w:rPr>
        <w:t xml:space="preserve"> </w:t>
      </w:r>
      <w:r w:rsidR="001F1BA7">
        <w:rPr>
          <w:rFonts w:ascii="Times New Roman" w:hAnsi="Times New Roman" w:cs="Times New Roman"/>
          <w:color w:val="000000"/>
          <w:sz w:val="28"/>
          <w:szCs w:val="28"/>
          <w:u w:val="single"/>
        </w:rPr>
        <w:t xml:space="preserve">сельским  поселением </w:t>
      </w:r>
      <w:r w:rsidR="001F1BA7" w:rsidRPr="00A115FD">
        <w:rPr>
          <w:rFonts w:ascii="Times New Roman" w:hAnsi="Times New Roman" w:cs="Times New Roman"/>
          <w:color w:val="000000"/>
          <w:sz w:val="28"/>
          <w:szCs w:val="28"/>
          <w:u w:val="single"/>
        </w:rPr>
        <w:t xml:space="preserve"> Акъюловский сельсовет</w:t>
      </w:r>
      <w:r w:rsidR="001F1BA7">
        <w:rPr>
          <w:rFonts w:ascii="Times New Roman" w:hAnsi="Times New Roman" w:cs="Times New Roman"/>
          <w:color w:val="000000"/>
          <w:sz w:val="28"/>
          <w:szCs w:val="28"/>
          <w:u w:val="single"/>
        </w:rPr>
        <w:t>.</w:t>
      </w: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rsidR="001F1BA7" w:rsidRPr="001F1BA7" w:rsidRDefault="001F1BA7" w:rsidP="001F1BA7">
      <w:pPr>
        <w:widowControl w:val="0"/>
        <w:autoSpaceDE w:val="0"/>
        <w:spacing w:line="276" w:lineRule="auto"/>
        <w:jc w:val="both"/>
        <w:rPr>
          <w:color w:val="000000"/>
        </w:rPr>
      </w:pPr>
      <w:bookmarkStart w:id="11" w:name="Par381"/>
      <w:bookmarkEnd w:id="11"/>
      <w:r w:rsidRPr="001F1BA7">
        <w:rPr>
          <w:color w:val="000000"/>
          <w:sz w:val="28"/>
          <w:szCs w:val="28"/>
        </w:rPr>
        <w:t xml:space="preserve">                                                          </w:t>
      </w:r>
      <w:r>
        <w:rPr>
          <w:color w:val="000000"/>
          <w:sz w:val="28"/>
          <w:szCs w:val="28"/>
        </w:rPr>
        <w:t xml:space="preserve"> </w:t>
      </w:r>
      <w:r w:rsidRPr="001F1BA7">
        <w:rPr>
          <w:color w:val="000000"/>
          <w:sz w:val="28"/>
          <w:szCs w:val="28"/>
        </w:rPr>
        <w:t>в сельском поселение Акъюловский сельсовет</w:t>
      </w:r>
    </w:p>
    <w:p w:rsidR="001F1BA7" w:rsidRDefault="001F1BA7" w:rsidP="00777414">
      <w:pPr>
        <w:widowControl w:val="0"/>
        <w:autoSpaceDE w:val="0"/>
        <w:spacing w:line="276" w:lineRule="auto"/>
        <w:jc w:val="both"/>
        <w:rPr>
          <w:color w:val="000000"/>
          <w:sz w:val="28"/>
          <w:szCs w:val="28"/>
        </w:rPr>
      </w:pPr>
      <w:r w:rsidRPr="001F1BA7">
        <w:rPr>
          <w:color w:val="000000"/>
          <w:sz w:val="28"/>
          <w:szCs w:val="28"/>
        </w:rPr>
        <w:t xml:space="preserve"> </w:t>
      </w:r>
    </w:p>
    <w:p w:rsidR="00777414" w:rsidRPr="001F1BA7" w:rsidRDefault="001F1BA7" w:rsidP="00777414">
      <w:pPr>
        <w:widowControl w:val="0"/>
        <w:autoSpaceDE w:val="0"/>
        <w:spacing w:line="276" w:lineRule="auto"/>
        <w:jc w:val="both"/>
        <w:rPr>
          <w:color w:val="000000"/>
        </w:rPr>
      </w:pPr>
      <w:r>
        <w:rPr>
          <w:color w:val="000000"/>
          <w:sz w:val="28"/>
          <w:szCs w:val="28"/>
        </w:rPr>
        <w:t xml:space="preserve">                                                                                                 </w:t>
      </w:r>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777414">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4B50D7">
        <w:rPr>
          <w:rFonts w:ascii="Times New Roman" w:hAnsi="Times New Roman" w:cs="Times New Roman"/>
          <w:bCs w:val="0"/>
          <w:color w:val="000000"/>
          <w:sz w:val="28"/>
          <w:szCs w:val="28"/>
        </w:rPr>
        <w:t>сельского поселения Акъюловский сельсовет</w:t>
      </w:r>
      <w:r w:rsidRPr="00463EDF">
        <w:rPr>
          <w:rFonts w:ascii="Times New Roman" w:hAnsi="Times New Roman" w:cs="Times New Roman"/>
          <w:b w:val="0"/>
          <w:bCs w:val="0"/>
          <w:i/>
          <w:iCs/>
          <w:color w:val="000000"/>
          <w:sz w:val="24"/>
          <w:szCs w:val="24"/>
        </w:rPr>
        <w:t xml:space="preserve"> </w:t>
      </w:r>
    </w:p>
    <w:p w:rsidR="00C31EC9" w:rsidRPr="00463EDF" w:rsidRDefault="00777414" w:rsidP="00C31EC9">
      <w:pPr>
        <w:pStyle w:val="ConsPlusTitle"/>
        <w:jc w:val="center"/>
        <w:rPr>
          <w:rFonts w:ascii="Times New Roman" w:hAnsi="Times New Roman" w:cs="Times New Roman"/>
          <w:b w:val="0"/>
          <w:bCs w:val="0"/>
          <w:color w:val="000000"/>
          <w:sz w:val="28"/>
          <w:szCs w:val="28"/>
        </w:rPr>
      </w:pPr>
      <w:bookmarkStart w:id="12" w:name="_Hlk77689331"/>
      <w:r w:rsidRPr="00463EDF">
        <w:rPr>
          <w:color w:val="000000"/>
          <w:sz w:val="28"/>
          <w:szCs w:val="28"/>
        </w:rPr>
        <w:t xml:space="preserve">муниципального жилищного контроля в </w:t>
      </w:r>
      <w:bookmarkEnd w:id="12"/>
      <w:r w:rsidR="00C31EC9">
        <w:rPr>
          <w:rFonts w:ascii="Times New Roman" w:hAnsi="Times New Roman" w:cs="Times New Roman"/>
          <w:bCs w:val="0"/>
          <w:color w:val="000000"/>
          <w:sz w:val="28"/>
          <w:szCs w:val="28"/>
        </w:rPr>
        <w:t>сельского поселения Акъюловский сельсовет</w:t>
      </w:r>
      <w:r w:rsidR="00C31EC9" w:rsidRPr="00463EDF">
        <w:rPr>
          <w:rFonts w:ascii="Times New Roman" w:hAnsi="Times New Roman" w:cs="Times New Roman"/>
          <w:b w:val="0"/>
          <w:bCs w:val="0"/>
          <w:i/>
          <w:iCs/>
          <w:color w:val="000000"/>
          <w:sz w:val="24"/>
          <w:szCs w:val="24"/>
        </w:rPr>
        <w:t xml:space="preserve"> </w:t>
      </w:r>
    </w:p>
    <w:p w:rsidR="00777414" w:rsidRPr="00463EDF" w:rsidRDefault="00777414" w:rsidP="00C31EC9">
      <w:pPr>
        <w:spacing w:line="360" w:lineRule="auto"/>
        <w:jc w:val="center"/>
        <w:rPr>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w:t>
      </w:r>
      <w:r w:rsidRPr="00463EDF">
        <w:rPr>
          <w:rFonts w:ascii="Times New Roman" w:hAnsi="Times New Roman" w:cs="Times New Roman"/>
          <w:color w:val="000000"/>
          <w:sz w:val="28"/>
          <w:szCs w:val="28"/>
        </w:rPr>
        <w:lastRenderedPageBreak/>
        <w:t>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w:t>
      </w:r>
      <w:r w:rsidRPr="00463EDF">
        <w:rPr>
          <w:rFonts w:ascii="Times New Roman" w:hAnsi="Times New Roman" w:cs="Times New Roman"/>
          <w:color w:val="000000"/>
          <w:sz w:val="28"/>
          <w:szCs w:val="28"/>
        </w:rPr>
        <w:lastRenderedPageBreak/>
        <w:t>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rsidR="00777414" w:rsidRPr="00463EDF" w:rsidRDefault="00777414" w:rsidP="00777414">
      <w:pPr>
        <w:spacing w:line="360" w:lineRule="auto"/>
        <w:jc w:val="center"/>
        <w:rPr>
          <w:color w:val="000000"/>
          <w:sz w:val="28"/>
          <w:szCs w:val="28"/>
        </w:rPr>
      </w:pP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463EDF">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w:t>
      </w:r>
      <w:r w:rsidRPr="00463EDF">
        <w:rPr>
          <w:rFonts w:ascii="Times New Roman" w:hAnsi="Times New Roman" w:cs="Times New Roman"/>
          <w:b w:val="0"/>
          <w:color w:val="000000"/>
          <w:sz w:val="28"/>
          <w:szCs w:val="28"/>
          <w:shd w:val="clear" w:color="auto" w:fill="FFFFFF"/>
          <w:lang w:eastAsia="ru-RU"/>
        </w:rPr>
        <w:lastRenderedPageBreak/>
        <w:t xml:space="preserve">большинстве поселений фактически муниципальный жилищный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r w:rsidRPr="00463EDF">
        <w:rPr>
          <w:rFonts w:ascii="Times New Roman" w:hAnsi="Times New Roman" w:cs="Times New Roman"/>
          <w:color w:val="000000"/>
          <w:sz w:val="28"/>
          <w:szCs w:val="28"/>
        </w:rPr>
        <w:t>амовольного подключения к электрическим сетям, тепловым сетям и газопроводам, а равно самовольное (безучетное) использование электрической, тепловой энергии, газа;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w:t>
      </w:r>
      <w:r w:rsidRPr="00463EDF">
        <w:rPr>
          <w:rFonts w:ascii="Times New Roman" w:hAnsi="Times New Roman" w:cs="Times New Roman"/>
          <w:sz w:val="28"/>
          <w:szCs w:val="28"/>
        </w:rPr>
        <w:lastRenderedPageBreak/>
        <w:t>пользования жилым домом муниципального жилищного фонда и (или) жилым помещением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обязательных требований о недопущении нарушения нормативного уровня или режима обеспечения населения коммунальными услугами;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обязательных требований о недопущении нарушения наймодателями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w:t>
      </w:r>
      <w:r w:rsidRPr="00463EDF">
        <w:rPr>
          <w:rFonts w:ascii="Times New Roman" w:hAnsi="Times New Roman" w:cs="Times New Roman"/>
          <w:color w:val="000000"/>
          <w:sz w:val="28"/>
          <w:szCs w:val="28"/>
        </w:rPr>
        <w:lastRenderedPageBreak/>
        <w:t>обеспечения безопасного использования и содержания внутридомового и внутриквартирного газового оборудования;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обязательных требований о недопущении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5) профилактический визит.</w:t>
      </w:r>
    </w:p>
    <w:p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rsidR="00777414" w:rsidRDefault="00777414" w:rsidP="00777414"/>
    <w:p w:rsidR="00915CD9" w:rsidRDefault="00426C2F"/>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C2F" w:rsidRDefault="00426C2F" w:rsidP="00777414">
      <w:r>
        <w:separator/>
      </w:r>
    </w:p>
  </w:endnote>
  <w:endnote w:type="continuationSeparator" w:id="1">
    <w:p w:rsidR="00426C2F" w:rsidRDefault="00426C2F"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C2F" w:rsidRDefault="00426C2F" w:rsidP="00777414">
      <w:r>
        <w:separator/>
      </w:r>
    </w:p>
  </w:footnote>
  <w:footnote w:type="continuationSeparator" w:id="1">
    <w:p w:rsidR="00426C2F" w:rsidRDefault="00426C2F" w:rsidP="00777414">
      <w:r>
        <w:continuationSeparator/>
      </w:r>
    </w:p>
  </w:footnote>
  <w:footnote w:id="2">
    <w:p w:rsidR="00EA3112" w:rsidRPr="00EA3112" w:rsidRDefault="00EA3112" w:rsidP="00EA3112">
      <w:pPr>
        <w:autoSpaceDE w:val="0"/>
        <w:autoSpaceDN w:val="0"/>
        <w:adjustRightInd w:val="0"/>
        <w:jc w:val="both"/>
        <w:rPr>
          <w:rFonts w:eastAsiaTheme="minorHAnsi"/>
          <w:lang w:eastAsia="en-US"/>
        </w:rPr>
      </w:pPr>
      <w:r w:rsidRPr="00EA3112">
        <w:rPr>
          <w:rStyle w:val="ac"/>
        </w:rPr>
        <w:footnoteRef/>
      </w:r>
      <w:r w:rsidRPr="00EA3112">
        <w:t xml:space="preserve"> В соответствии с частью 4 статьи 98 ФЗ № 248-ФЗ п</w:t>
      </w:r>
      <w:r w:rsidRPr="00EA3112">
        <w:rPr>
          <w:rFonts w:eastAsiaTheme="minorHAnsi"/>
          <w:lang w:eastAsia="en-US"/>
        </w:rPr>
        <w:t xml:space="preserve">оложения о видах муниципального контроля подлежат утверждению до 1 января 2022 года. </w:t>
      </w:r>
    </w:p>
    <w:p w:rsidR="00EA3112" w:rsidRPr="00EA3112" w:rsidRDefault="00EA3112">
      <w:pPr>
        <w:pStyle w:val="a4"/>
      </w:pPr>
    </w:p>
  </w:footnote>
  <w:footnote w:id="3">
    <w:p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4">
    <w:p w:rsidR="00777414" w:rsidRPr="007A23AB" w:rsidRDefault="00777414" w:rsidP="00777414">
      <w:pPr>
        <w:pStyle w:val="aa"/>
        <w:jc w:val="both"/>
        <w:rPr>
          <w:sz w:val="24"/>
          <w:szCs w:val="24"/>
        </w:rPr>
      </w:pPr>
      <w:r>
        <w:rPr>
          <w:rStyle w:val="ac"/>
        </w:rPr>
        <w:footnoteRef/>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p>
  </w:footnote>
  <w:footnote w:id="5">
    <w:p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6">
    <w:p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7">
    <w:p w:rsidR="001858A0" w:rsidRPr="00A7472F" w:rsidRDefault="001858A0" w:rsidP="001858A0">
      <w:pPr>
        <w:autoSpaceDE w:val="0"/>
        <w:autoSpaceDN w:val="0"/>
        <w:adjustRightInd w:val="0"/>
        <w:jc w:val="both"/>
        <w:rPr>
          <w:rFonts w:eastAsiaTheme="minorHAnsi"/>
          <w:lang w:eastAsia="en-US"/>
        </w:rPr>
      </w:pPr>
      <w:r w:rsidRPr="001858A0">
        <w:rPr>
          <w:rStyle w:val="ac"/>
        </w:rPr>
        <w:footnoteRef/>
      </w:r>
      <w:bookmarkStart w:id="10" w:name="_GoBack"/>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bookmarkEnd w:id="10"/>
    <w:p w:rsidR="001858A0" w:rsidRPr="001858A0" w:rsidRDefault="001858A0" w:rsidP="001858A0">
      <w:pPr>
        <w:autoSpaceDE w:val="0"/>
        <w:autoSpaceDN w:val="0"/>
        <w:adjustRightInd w:val="0"/>
        <w:jc w:val="both"/>
        <w:rPr>
          <w:rFonts w:eastAsiaTheme="minorHAnsi"/>
          <w:lang w:eastAsia="en-U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E5B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426C2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E5B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EE319D">
      <w:rPr>
        <w:rStyle w:val="a8"/>
        <w:noProof/>
      </w:rPr>
      <w:t>31</w:t>
    </w:r>
    <w:r>
      <w:rPr>
        <w:rStyle w:val="a8"/>
      </w:rPr>
      <w:fldChar w:fldCharType="end"/>
    </w:r>
  </w:p>
  <w:p w:rsidR="00E90F25" w:rsidRDefault="00426C2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08"/>
  <w:characterSpacingControl w:val="doNotCompress"/>
  <w:footnotePr>
    <w:footnote w:id="0"/>
    <w:footnote w:id="1"/>
  </w:footnotePr>
  <w:endnotePr>
    <w:endnote w:id="0"/>
    <w:endnote w:id="1"/>
  </w:endnotePr>
  <w:compat/>
  <w:rsids>
    <w:rsidRoot w:val="00777414"/>
    <w:rsid w:val="00031BF7"/>
    <w:rsid w:val="000E271C"/>
    <w:rsid w:val="001858A0"/>
    <w:rsid w:val="001E5BA2"/>
    <w:rsid w:val="001F1BA7"/>
    <w:rsid w:val="0022443D"/>
    <w:rsid w:val="004076E9"/>
    <w:rsid w:val="00426C2F"/>
    <w:rsid w:val="004B0D5F"/>
    <w:rsid w:val="004B50D7"/>
    <w:rsid w:val="005A5942"/>
    <w:rsid w:val="00681401"/>
    <w:rsid w:val="006E5D5C"/>
    <w:rsid w:val="00777414"/>
    <w:rsid w:val="008C7F81"/>
    <w:rsid w:val="008E6658"/>
    <w:rsid w:val="00935631"/>
    <w:rsid w:val="00965DA3"/>
    <w:rsid w:val="009D07EB"/>
    <w:rsid w:val="00A115FD"/>
    <w:rsid w:val="00A7472F"/>
    <w:rsid w:val="00C31EC9"/>
    <w:rsid w:val="00C379A4"/>
    <w:rsid w:val="00D91127"/>
    <w:rsid w:val="00EA3112"/>
    <w:rsid w:val="00EE31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7971</Words>
  <Characters>45436</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2</cp:revision>
  <cp:lastPrinted>2021-10-26T10:26:00Z</cp:lastPrinted>
  <dcterms:created xsi:type="dcterms:W3CDTF">2021-10-26T10:27:00Z</dcterms:created>
  <dcterms:modified xsi:type="dcterms:W3CDTF">2021-10-26T10:27:00Z</dcterms:modified>
</cp:coreProperties>
</file>