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C53891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C53891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9D2F51" w:rsidRPr="00E431EA" w:rsidRDefault="00D961D7" w:rsidP="009D2F51">
      <w:pPr>
        <w:jc w:val="center"/>
        <w:rPr>
          <w:b/>
          <w:sz w:val="28"/>
        </w:rPr>
      </w:pPr>
      <w:r w:rsidRPr="0087599F">
        <w:rPr>
          <w:sz w:val="26"/>
          <w:szCs w:val="26"/>
        </w:rPr>
        <w:t xml:space="preserve">      </w:t>
      </w:r>
      <w:r w:rsidR="009D2F51" w:rsidRPr="00E431EA">
        <w:rPr>
          <w:b/>
          <w:sz w:val="28"/>
        </w:rPr>
        <w:t>ПОСТАНОВЛЕНИЕ</w:t>
      </w:r>
    </w:p>
    <w:p w:rsidR="009D2F51" w:rsidRDefault="009D2F51" w:rsidP="009D2F51">
      <w:pPr>
        <w:ind w:left="5220"/>
        <w:rPr>
          <w:sz w:val="28"/>
        </w:rPr>
      </w:pPr>
    </w:p>
    <w:p w:rsidR="009D2F51" w:rsidRPr="002F4003" w:rsidRDefault="002F4003" w:rsidP="009D2F51">
      <w:pPr>
        <w:rPr>
          <w:bCs/>
          <w:noProof/>
          <w:sz w:val="28"/>
          <w:szCs w:val="28"/>
        </w:rPr>
      </w:pPr>
      <w:r w:rsidRPr="002F4003">
        <w:rPr>
          <w:bCs/>
          <w:noProof/>
          <w:sz w:val="28"/>
          <w:szCs w:val="28"/>
        </w:rPr>
        <w:t xml:space="preserve"> «24» декабрь 2013 й.                                 №24                 «24» декабря  2013  г.</w:t>
      </w:r>
    </w:p>
    <w:p w:rsidR="002F4003" w:rsidRDefault="002F4003" w:rsidP="009D2F51">
      <w:pPr>
        <w:rPr>
          <w:sz w:val="28"/>
        </w:rPr>
      </w:pPr>
    </w:p>
    <w:p w:rsidR="009D2F51" w:rsidRPr="00A51AAF" w:rsidRDefault="009D2F51" w:rsidP="009D2F51">
      <w:pPr>
        <w:pStyle w:val="1"/>
        <w:jc w:val="center"/>
        <w:rPr>
          <w:b/>
        </w:rPr>
      </w:pPr>
      <w:r w:rsidRPr="00A51AAF">
        <w:rPr>
          <w:b/>
        </w:rPr>
        <w:t xml:space="preserve">О порядке администрирования доходов бюджета сельского </w:t>
      </w:r>
    </w:p>
    <w:p w:rsidR="009D2F51" w:rsidRPr="00A51AAF" w:rsidRDefault="009D2F51" w:rsidP="009D2F51">
      <w:pPr>
        <w:pStyle w:val="1"/>
        <w:jc w:val="center"/>
        <w:rPr>
          <w:b/>
        </w:rPr>
      </w:pPr>
      <w:r w:rsidRPr="00A51AAF">
        <w:rPr>
          <w:b/>
        </w:rPr>
        <w:t xml:space="preserve">поселения </w:t>
      </w:r>
      <w:r>
        <w:rPr>
          <w:b/>
        </w:rPr>
        <w:t>Акъюловский</w:t>
      </w:r>
      <w:r w:rsidRPr="00A51AAF">
        <w:rPr>
          <w:b/>
        </w:rPr>
        <w:t xml:space="preserve"> сельсовет муниципального района </w:t>
      </w:r>
    </w:p>
    <w:p w:rsidR="009D2F51" w:rsidRPr="00A51AAF" w:rsidRDefault="009D2F51" w:rsidP="009D2F51">
      <w:pPr>
        <w:pStyle w:val="1"/>
        <w:jc w:val="center"/>
        <w:rPr>
          <w:b/>
        </w:rPr>
      </w:pPr>
      <w:r w:rsidRPr="00A51AAF">
        <w:rPr>
          <w:b/>
        </w:rPr>
        <w:t>Хайбуллинский район Республики Башкортостан</w:t>
      </w:r>
      <w:r>
        <w:rPr>
          <w:b/>
        </w:rPr>
        <w:t xml:space="preserve"> на 2014 год</w:t>
      </w:r>
    </w:p>
    <w:p w:rsidR="009D2F51" w:rsidRPr="004E532C" w:rsidRDefault="009D2F51" w:rsidP="009D2F51">
      <w:pPr>
        <w:jc w:val="both"/>
        <w:rPr>
          <w:sz w:val="28"/>
          <w:szCs w:val="28"/>
        </w:rPr>
      </w:pPr>
    </w:p>
    <w:p w:rsidR="009D2F51" w:rsidRDefault="009D2F51" w:rsidP="009D2F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</w:t>
      </w:r>
      <w:r w:rsidRPr="0035509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9D2F51" w:rsidRPr="004932F1" w:rsidRDefault="009D2F51" w:rsidP="009D2F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2F51" w:rsidRPr="004E532C" w:rsidRDefault="009D2F51" w:rsidP="009D2F51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>Осуществлять функции администратора доходов бюджетов бюджетной системы Российской Федерации.</w:t>
      </w:r>
    </w:p>
    <w:p w:rsidR="009D2F51" w:rsidRDefault="009D2F51" w:rsidP="009D2F51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 xml:space="preserve">Утвердить прилагаемый порядок администрирования доходов бюджета сельского поселения </w:t>
      </w:r>
      <w:r>
        <w:rPr>
          <w:sz w:val="28"/>
          <w:szCs w:val="28"/>
        </w:rPr>
        <w:t>Акъюловский</w:t>
      </w:r>
      <w:r w:rsidRPr="004E532C">
        <w:rPr>
          <w:sz w:val="28"/>
          <w:szCs w:val="28"/>
        </w:rPr>
        <w:t xml:space="preserve"> сельсовет муниципального района Хайбуллинский район Республики Башкортостан администрацией сельского поселения </w:t>
      </w:r>
      <w:r>
        <w:rPr>
          <w:sz w:val="28"/>
          <w:szCs w:val="28"/>
        </w:rPr>
        <w:t>Акъюловский</w:t>
      </w:r>
      <w:r w:rsidRPr="004E532C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на 2014 год</w:t>
      </w:r>
      <w:r w:rsidRPr="004E532C">
        <w:rPr>
          <w:sz w:val="28"/>
          <w:szCs w:val="28"/>
        </w:rPr>
        <w:t>.</w:t>
      </w:r>
    </w:p>
    <w:p w:rsidR="009D2F51" w:rsidRDefault="009D2F51" w:rsidP="009D2F51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2F51" w:rsidRPr="004E532C" w:rsidRDefault="009D2F51" w:rsidP="009D2F51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4E532C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января</w:t>
      </w:r>
      <w:r w:rsidRPr="004E532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E532C">
        <w:rPr>
          <w:sz w:val="28"/>
          <w:szCs w:val="28"/>
        </w:rPr>
        <w:t xml:space="preserve"> года.</w:t>
      </w:r>
    </w:p>
    <w:p w:rsidR="009D2F51" w:rsidRPr="004E532C" w:rsidRDefault="009D2F51" w:rsidP="009D2F51">
      <w:pPr>
        <w:ind w:left="360"/>
        <w:jc w:val="both"/>
        <w:rPr>
          <w:sz w:val="28"/>
          <w:szCs w:val="28"/>
        </w:rPr>
      </w:pPr>
    </w:p>
    <w:p w:rsidR="009D2F51" w:rsidRDefault="009D2F51" w:rsidP="009D2F51">
      <w:pPr>
        <w:pStyle w:val="1"/>
        <w:ind w:left="708"/>
        <w:rPr>
          <w:szCs w:val="28"/>
        </w:rPr>
      </w:pPr>
    </w:p>
    <w:p w:rsidR="009D2F51" w:rsidRDefault="009D2F51" w:rsidP="009D2F51">
      <w:pPr>
        <w:pStyle w:val="1"/>
        <w:ind w:left="708"/>
        <w:rPr>
          <w:szCs w:val="28"/>
        </w:rPr>
      </w:pPr>
      <w:r w:rsidRPr="00F2259B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</w:p>
    <w:p w:rsidR="009D2F51" w:rsidRDefault="009D2F51" w:rsidP="009D2F51">
      <w:pPr>
        <w:pStyle w:val="1"/>
        <w:ind w:left="708"/>
        <w:rPr>
          <w:szCs w:val="28"/>
        </w:rPr>
      </w:pPr>
      <w:r>
        <w:rPr>
          <w:szCs w:val="28"/>
        </w:rPr>
        <w:t>Акъюловский сельсовет</w:t>
      </w:r>
    </w:p>
    <w:p w:rsidR="009D2F51" w:rsidRDefault="009D2F51" w:rsidP="009D2F51">
      <w:pPr>
        <w:pStyle w:val="1"/>
        <w:ind w:left="708"/>
        <w:rPr>
          <w:szCs w:val="28"/>
        </w:rPr>
      </w:pPr>
      <w:r>
        <w:rPr>
          <w:szCs w:val="28"/>
        </w:rPr>
        <w:t>муниципального района</w:t>
      </w:r>
    </w:p>
    <w:p w:rsidR="009D2F51" w:rsidRDefault="009D2F51" w:rsidP="009D2F51">
      <w:pPr>
        <w:pStyle w:val="1"/>
        <w:ind w:left="708"/>
        <w:rPr>
          <w:szCs w:val="28"/>
        </w:rPr>
      </w:pPr>
      <w:r>
        <w:rPr>
          <w:szCs w:val="28"/>
        </w:rPr>
        <w:t>Хайбуллинский район</w:t>
      </w:r>
    </w:p>
    <w:p w:rsidR="009D2F51" w:rsidRPr="00F2259B" w:rsidRDefault="009D2F51" w:rsidP="009D2F51">
      <w:pPr>
        <w:pStyle w:val="1"/>
        <w:ind w:left="708"/>
        <w:rPr>
          <w:szCs w:val="28"/>
        </w:rPr>
      </w:pPr>
      <w:r>
        <w:rPr>
          <w:szCs w:val="28"/>
        </w:rPr>
        <w:t xml:space="preserve">Республики Башкортостан      </w:t>
      </w:r>
      <w:r w:rsidRPr="00F2259B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="00101722">
        <w:rPr>
          <w:szCs w:val="28"/>
        </w:rPr>
        <w:t xml:space="preserve">                           И.Р.Казакбаев</w:t>
      </w:r>
      <w:r>
        <w:rPr>
          <w:szCs w:val="28"/>
        </w:rPr>
        <w:t xml:space="preserve">                             </w:t>
      </w:r>
      <w:r w:rsidRPr="00F2259B">
        <w:rPr>
          <w:szCs w:val="28"/>
        </w:rPr>
        <w:t xml:space="preserve">     </w:t>
      </w:r>
    </w:p>
    <w:p w:rsidR="009D2F51" w:rsidRPr="00F2259B" w:rsidRDefault="009D2F51" w:rsidP="009D2F51">
      <w:pPr>
        <w:rPr>
          <w:sz w:val="28"/>
          <w:szCs w:val="28"/>
        </w:rPr>
      </w:pPr>
    </w:p>
    <w:p w:rsidR="009D2F51" w:rsidRDefault="009D2F51" w:rsidP="009D2F51">
      <w:pPr>
        <w:ind w:left="5220"/>
        <w:rPr>
          <w:sz w:val="28"/>
        </w:rPr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Default="009D2F51" w:rsidP="009D2F51">
      <w:pPr>
        <w:ind w:left="5220"/>
      </w:pPr>
    </w:p>
    <w:p w:rsidR="009D2F51" w:rsidRPr="00B06FDD" w:rsidRDefault="009D2F51" w:rsidP="009D2F51">
      <w:pPr>
        <w:ind w:left="5220"/>
      </w:pPr>
      <w:r w:rsidRPr="00B06FDD">
        <w:lastRenderedPageBreak/>
        <w:t>Утвержден</w:t>
      </w:r>
    </w:p>
    <w:p w:rsidR="009D2F51" w:rsidRPr="00B06FDD" w:rsidRDefault="009D2F51" w:rsidP="009D2F51">
      <w:pPr>
        <w:ind w:left="5220"/>
      </w:pPr>
      <w:r w:rsidRPr="00B06FDD">
        <w:t xml:space="preserve">Постановлением </w:t>
      </w:r>
      <w:r>
        <w:t xml:space="preserve">главы </w:t>
      </w:r>
    </w:p>
    <w:p w:rsidR="009D2F51" w:rsidRPr="00B06FDD" w:rsidRDefault="009D2F51" w:rsidP="009D2F51">
      <w:pPr>
        <w:tabs>
          <w:tab w:val="left" w:pos="9638"/>
        </w:tabs>
        <w:ind w:left="5220" w:right="-82"/>
      </w:pPr>
      <w:r w:rsidRPr="00B06FDD">
        <w:t xml:space="preserve">сельского поселения </w:t>
      </w:r>
      <w:r>
        <w:t>Акъюловский</w:t>
      </w:r>
      <w:r w:rsidRPr="00B06FDD">
        <w:t xml:space="preserve"> сельсовет муниципального района Хайбуллинский район Республики Башкортостан от  </w:t>
      </w:r>
      <w:r>
        <w:t>24 дека</w:t>
      </w:r>
      <w:r w:rsidRPr="00B06FDD">
        <w:t>бря 201</w:t>
      </w:r>
      <w:r>
        <w:t>3</w:t>
      </w:r>
      <w:r w:rsidRPr="00B06FDD">
        <w:t xml:space="preserve"> г. №</w:t>
      </w:r>
      <w:r>
        <w:t>24</w:t>
      </w:r>
      <w:r w:rsidRPr="00B06FDD">
        <w:t xml:space="preserve"> </w:t>
      </w:r>
    </w:p>
    <w:p w:rsidR="009D2F51" w:rsidRDefault="009D2F51" w:rsidP="009D2F51">
      <w:pPr>
        <w:ind w:left="5220"/>
        <w:rPr>
          <w:sz w:val="28"/>
        </w:rPr>
      </w:pPr>
    </w:p>
    <w:p w:rsidR="009D2F51" w:rsidRDefault="009D2F51" w:rsidP="009D2F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D2F51" w:rsidRDefault="009D2F51" w:rsidP="009D2F51">
      <w:pPr>
        <w:pStyle w:val="1"/>
        <w:ind w:left="0"/>
        <w:jc w:val="center"/>
      </w:pPr>
      <w:r>
        <w:rPr>
          <w:szCs w:val="28"/>
        </w:rPr>
        <w:t xml:space="preserve">администрирования доходов бюджета сельского поселения Акъюловский сельсовет муниципального района Хайбуллинский район Республики Башкортостан </w:t>
      </w:r>
      <w:r>
        <w:t>администрацией сельского поселения Акъюловский сельсовет муниципального района Хайбуллинский район Республики Башкортостан</w:t>
      </w:r>
    </w:p>
    <w:p w:rsidR="009D2F51" w:rsidRDefault="009D2F51" w:rsidP="009D2F51">
      <w:pPr>
        <w:pStyle w:val="1"/>
        <w:ind w:left="0"/>
        <w:jc w:val="center"/>
      </w:pPr>
      <w:r>
        <w:t>на 2014 год</w:t>
      </w:r>
    </w:p>
    <w:p w:rsidR="009D2F51" w:rsidRPr="00723194" w:rsidRDefault="009D2F51" w:rsidP="009D2F51"/>
    <w:p w:rsidR="009D2F51" w:rsidRDefault="009D2F51" w:rsidP="009D2F5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1. Осуществлять администрирование доходов бюджета сельского поселения Акъюловский сельсовет муниципального района Хайбуллинский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</w:p>
    <w:p w:rsidR="009D2F51" w:rsidRDefault="009D2F51" w:rsidP="009D2F51">
      <w:pPr>
        <w:ind w:firstLine="720"/>
        <w:jc w:val="both"/>
        <w:rPr>
          <w:sz w:val="28"/>
          <w:szCs w:val="28"/>
        </w:rPr>
      </w:pPr>
      <w:r>
        <w:rPr>
          <w:sz w:val="28"/>
        </w:rPr>
        <w:t>2. Закрепить</w:t>
      </w:r>
      <w:r>
        <w:rPr>
          <w:sz w:val="28"/>
          <w:szCs w:val="28"/>
        </w:rPr>
        <w:t xml:space="preserve"> доходы бюджета за следующими специалистами</w:t>
      </w:r>
      <w:r w:rsidRPr="00B86F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Акъюловский сельсовет муниципального района Хайбуллинский район Республики Башкортостан (далее – Администрация):</w:t>
      </w:r>
    </w:p>
    <w:p w:rsidR="009D2F51" w:rsidRDefault="009D2F51" w:rsidP="009D2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управляющий делами</w:t>
      </w:r>
      <w:r w:rsidRPr="00F610A1">
        <w:rPr>
          <w:sz w:val="28"/>
          <w:szCs w:val="28"/>
        </w:rPr>
        <w:t xml:space="preserve"> по следующим кодам бюджетной классификации: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9D2F51" w:rsidRPr="00393685" w:rsidTr="00021D32">
        <w:trPr>
          <w:trHeight w:val="698"/>
        </w:trPr>
        <w:tc>
          <w:tcPr>
            <w:tcW w:w="3600" w:type="dxa"/>
          </w:tcPr>
          <w:p w:rsidR="009D2F51" w:rsidRPr="00393685" w:rsidRDefault="009D2F51" w:rsidP="00021D32">
            <w:pPr>
              <w:jc w:val="center"/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9D2F51" w:rsidRPr="00393685" w:rsidRDefault="009D2F51" w:rsidP="00021D32">
            <w:pPr>
              <w:jc w:val="center"/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</w:rPr>
              <w:t>Наименование дохода</w:t>
            </w:r>
          </w:p>
        </w:tc>
      </w:tr>
      <w:tr w:rsidR="009D2F51" w:rsidRPr="00393685" w:rsidTr="00021D32">
        <w:trPr>
          <w:trHeight w:val="170"/>
        </w:trPr>
        <w:tc>
          <w:tcPr>
            <w:tcW w:w="3600" w:type="dxa"/>
          </w:tcPr>
          <w:p w:rsidR="009D2F51" w:rsidRPr="00393685" w:rsidRDefault="009D2F51" w:rsidP="00021D32">
            <w:pPr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  <w:lang w:val="en-US"/>
              </w:rPr>
              <w:t>791</w:t>
            </w:r>
            <w:r w:rsidRPr="00393685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1</w:t>
            </w:r>
            <w:r w:rsidRPr="00393685">
              <w:rPr>
                <w:sz w:val="28"/>
                <w:szCs w:val="28"/>
              </w:rPr>
              <w:t>000 110</w:t>
            </w:r>
          </w:p>
        </w:tc>
        <w:tc>
          <w:tcPr>
            <w:tcW w:w="6120" w:type="dxa"/>
          </w:tcPr>
          <w:p w:rsidR="009D2F51" w:rsidRPr="00393685" w:rsidRDefault="009D2F51" w:rsidP="00021D32">
            <w:pPr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2F51" w:rsidRPr="00393685" w:rsidTr="00021D32">
        <w:trPr>
          <w:trHeight w:val="170"/>
        </w:trPr>
        <w:tc>
          <w:tcPr>
            <w:tcW w:w="3600" w:type="dxa"/>
          </w:tcPr>
          <w:p w:rsidR="009D2F51" w:rsidRPr="00B06FDD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B3497C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20" w:type="dxa"/>
          </w:tcPr>
          <w:p w:rsidR="009D2F51" w:rsidRPr="00393685" w:rsidRDefault="009D2F51" w:rsidP="00021D32">
            <w:pPr>
              <w:rPr>
                <w:sz w:val="28"/>
                <w:szCs w:val="28"/>
              </w:rPr>
            </w:pPr>
            <w:r w:rsidRPr="00B3497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D2F51" w:rsidRPr="00393685" w:rsidTr="00021D32">
        <w:trPr>
          <w:trHeight w:val="170"/>
        </w:trPr>
        <w:tc>
          <w:tcPr>
            <w:tcW w:w="3600" w:type="dxa"/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2285B">
              <w:rPr>
                <w:sz w:val="28"/>
                <w:szCs w:val="28"/>
              </w:rPr>
              <w:t>1 08 07175 01 0000 110</w:t>
            </w:r>
          </w:p>
        </w:tc>
        <w:tc>
          <w:tcPr>
            <w:tcW w:w="6120" w:type="dxa"/>
          </w:tcPr>
          <w:p w:rsidR="009D2F51" w:rsidRPr="009E2317" w:rsidRDefault="009D2F51" w:rsidP="00021D3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D2F51" w:rsidRPr="00393685" w:rsidTr="00021D32">
        <w:trPr>
          <w:trHeight w:val="170"/>
        </w:trPr>
        <w:tc>
          <w:tcPr>
            <w:tcW w:w="3600" w:type="dxa"/>
          </w:tcPr>
          <w:p w:rsidR="009D2F51" w:rsidRPr="0072285B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00994">
              <w:rPr>
                <w:sz w:val="28"/>
                <w:szCs w:val="28"/>
              </w:rPr>
              <w:t>1 11 09035 10 0000 120</w:t>
            </w:r>
          </w:p>
        </w:tc>
        <w:tc>
          <w:tcPr>
            <w:tcW w:w="6120" w:type="dxa"/>
          </w:tcPr>
          <w:p w:rsidR="009D2F51" w:rsidRPr="0072285B" w:rsidRDefault="009D2F51" w:rsidP="00021D3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</w:t>
            </w:r>
            <w:r w:rsidRPr="00600994">
              <w:rPr>
                <w:sz w:val="28"/>
                <w:szCs w:val="28"/>
              </w:rPr>
              <w:lastRenderedPageBreak/>
              <w:t>в собственности поселений</w:t>
            </w:r>
          </w:p>
        </w:tc>
      </w:tr>
      <w:tr w:rsidR="009D2F51" w:rsidRPr="00393685" w:rsidTr="00021D32">
        <w:trPr>
          <w:trHeight w:val="170"/>
        </w:trPr>
        <w:tc>
          <w:tcPr>
            <w:tcW w:w="3600" w:type="dxa"/>
          </w:tcPr>
          <w:p w:rsidR="009D2F51" w:rsidRPr="00600994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600994">
              <w:rPr>
                <w:sz w:val="28"/>
                <w:szCs w:val="28"/>
              </w:rPr>
              <w:t>1 13 01540 10 0000 130</w:t>
            </w:r>
          </w:p>
        </w:tc>
        <w:tc>
          <w:tcPr>
            <w:tcW w:w="6120" w:type="dxa"/>
          </w:tcPr>
          <w:p w:rsidR="009D2F51" w:rsidRPr="00600994" w:rsidRDefault="009D2F51" w:rsidP="00021D3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</w:tbl>
    <w:p w:rsidR="009D2F51" w:rsidRDefault="009D2F51" w:rsidP="009D2F51">
      <w:pPr>
        <w:ind w:firstLine="720"/>
        <w:jc w:val="both"/>
        <w:rPr>
          <w:sz w:val="28"/>
          <w:szCs w:val="28"/>
        </w:rPr>
      </w:pPr>
    </w:p>
    <w:p w:rsidR="009D2F51" w:rsidRDefault="009D2F51" w:rsidP="009D2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610A1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Pr="00F610A1">
        <w:rPr>
          <w:sz w:val="28"/>
          <w:szCs w:val="28"/>
        </w:rPr>
        <w:t xml:space="preserve"> по следующим кодам бюджетной классификации:</w:t>
      </w:r>
    </w:p>
    <w:tbl>
      <w:tblPr>
        <w:tblW w:w="9780" w:type="dxa"/>
        <w:tblInd w:w="108" w:type="dxa"/>
        <w:tblLayout w:type="fixed"/>
        <w:tblLook w:val="0000"/>
      </w:tblPr>
      <w:tblGrid>
        <w:gridCol w:w="3544"/>
        <w:gridCol w:w="6236"/>
      </w:tblGrid>
      <w:tr w:rsidR="009D2F51" w:rsidRPr="009E2317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393685" w:rsidRDefault="009D2F51" w:rsidP="00021D32">
            <w:pPr>
              <w:jc w:val="center"/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393685" w:rsidRDefault="009D2F51" w:rsidP="00021D32">
            <w:pPr>
              <w:jc w:val="center"/>
              <w:rPr>
                <w:sz w:val="28"/>
                <w:szCs w:val="28"/>
              </w:rPr>
            </w:pPr>
            <w:r w:rsidRPr="00393685">
              <w:rPr>
                <w:sz w:val="28"/>
                <w:szCs w:val="28"/>
              </w:rPr>
              <w:t>Наименование дохода</w:t>
            </w:r>
          </w:p>
        </w:tc>
      </w:tr>
      <w:tr w:rsidR="009D2F51" w:rsidRPr="0014619A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619A">
              <w:rPr>
                <w:sz w:val="28"/>
                <w:szCs w:val="28"/>
              </w:rPr>
              <w:t>1 13 02065 10 0000 130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 w:rsidRPr="0014619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D2F51" w:rsidRPr="0014619A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619A">
              <w:rPr>
                <w:sz w:val="28"/>
                <w:szCs w:val="28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 w:rsidRPr="0014619A">
              <w:rPr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9D2F51" w:rsidRPr="0014619A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619A">
              <w:rPr>
                <w:sz w:val="28"/>
                <w:szCs w:val="28"/>
              </w:rPr>
              <w:t>1 16 23051 10 0000 140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 w:rsidRPr="0014619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D2F51" w:rsidRPr="0014619A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D2F51" w:rsidRPr="0072285B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791 1 16 32000 10 0000 140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D2F51" w:rsidRPr="0072285B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2285B"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 w:rsidRPr="0072285B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2285B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поселений   </w:t>
            </w:r>
          </w:p>
        </w:tc>
      </w:tr>
      <w:tr w:rsidR="009D2F51" w:rsidRPr="0072285B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72285B" w:rsidRDefault="009D2F51" w:rsidP="00021D32">
            <w:pPr>
              <w:rPr>
                <w:sz w:val="28"/>
              </w:rPr>
            </w:pPr>
            <w:r w:rsidRPr="00600994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1 17 05050 10 0000 180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2 02 01001 10 0000 151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B96D54">
              <w:rPr>
                <w:sz w:val="28"/>
                <w:szCs w:val="28"/>
              </w:rPr>
              <w:t>2 02 01003 10 0000 151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B96D54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6E601C">
              <w:rPr>
                <w:sz w:val="28"/>
                <w:szCs w:val="28"/>
              </w:rPr>
              <w:t>2 02 02077 10 0000 151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2 02 02088 10 0001 151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D2F51" w:rsidRPr="008645F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r>
              <w:rPr>
                <w:sz w:val="28"/>
                <w:szCs w:val="28"/>
              </w:rPr>
              <w:t xml:space="preserve">791 </w:t>
            </w:r>
            <w:r w:rsidRPr="00864CC8">
              <w:rPr>
                <w:sz w:val="28"/>
                <w:szCs w:val="28"/>
              </w:rPr>
              <w:t>2 02 02088 10 000</w:t>
            </w:r>
            <w:r>
              <w:rPr>
                <w:sz w:val="28"/>
                <w:szCs w:val="28"/>
              </w:rPr>
              <w:t>2</w:t>
            </w:r>
            <w:r w:rsidRPr="00864CC8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8645F4" w:rsidRDefault="009D2F51" w:rsidP="00021D32">
            <w:pPr>
              <w:rPr>
                <w:sz w:val="28"/>
                <w:szCs w:val="28"/>
              </w:rPr>
            </w:pPr>
            <w:r w:rsidRPr="008645F4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D2F51" w:rsidRPr="008645F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r>
              <w:rPr>
                <w:sz w:val="28"/>
                <w:szCs w:val="28"/>
              </w:rPr>
              <w:t xml:space="preserve">791 </w:t>
            </w:r>
            <w:r w:rsidRPr="00864CC8">
              <w:rPr>
                <w:sz w:val="28"/>
                <w:szCs w:val="28"/>
              </w:rPr>
              <w:t>2 02 02088 10 000</w:t>
            </w:r>
            <w:r>
              <w:rPr>
                <w:sz w:val="28"/>
                <w:szCs w:val="28"/>
              </w:rPr>
              <w:t>4</w:t>
            </w:r>
            <w:r w:rsidRPr="00864CC8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8645F4" w:rsidRDefault="009D2F51" w:rsidP="00021D32">
            <w:pPr>
              <w:rPr>
                <w:sz w:val="28"/>
                <w:szCs w:val="28"/>
              </w:rPr>
            </w:pPr>
            <w:r w:rsidRPr="008645F4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2 02 02089 10 0001 151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D2F51" w:rsidRPr="008645F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2 02 02089 10 000</w:t>
            </w:r>
            <w:r>
              <w:rPr>
                <w:sz w:val="28"/>
                <w:szCs w:val="28"/>
              </w:rPr>
              <w:t>2</w:t>
            </w:r>
            <w:r w:rsidRPr="00E15468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8645F4" w:rsidRDefault="009D2F51" w:rsidP="00021D32">
            <w:pPr>
              <w:rPr>
                <w:sz w:val="28"/>
                <w:szCs w:val="28"/>
              </w:rPr>
            </w:pPr>
            <w:r w:rsidRPr="008645F4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2 02 02089 10 0004 151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D2F51" w:rsidRPr="0014619A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619A">
              <w:rPr>
                <w:rFonts w:ascii="TimesNewRomanPSMT" w:hAnsi="TimesNewRomanPSMT" w:cs="TimesNewRomanPSMT"/>
                <w:sz w:val="28"/>
                <w:szCs w:val="28"/>
              </w:rPr>
              <w:t>2 02 02102 10 0000 151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619A" w:rsidRDefault="009D2F51" w:rsidP="00021D32">
            <w:pPr>
              <w:rPr>
                <w:sz w:val="28"/>
                <w:szCs w:val="28"/>
              </w:rPr>
            </w:pPr>
            <w:r w:rsidRPr="0014619A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D2F51" w:rsidRPr="00D757EE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D757EE">
              <w:rPr>
                <w:sz w:val="28"/>
                <w:szCs w:val="28"/>
              </w:rPr>
              <w:t>2 02 02109 10 0000 151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 w:rsidRPr="00D757EE">
              <w:rPr>
                <w:sz w:val="28"/>
                <w:szCs w:val="28"/>
              </w:rPr>
              <w:t>Субсидии     бюджетам     поселений на проведение капитального ремонта многоквартирных домов</w:t>
            </w:r>
          </w:p>
        </w:tc>
      </w:tr>
      <w:tr w:rsidR="009D2F51" w:rsidRPr="00D757EE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D757EE">
              <w:rPr>
                <w:sz w:val="28"/>
                <w:szCs w:val="28"/>
              </w:rPr>
              <w:t>2 02 02999 10 7104 151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 w:rsidRPr="00D757EE">
              <w:rPr>
                <w:sz w:val="28"/>
                <w:szCs w:val="28"/>
              </w:rPr>
              <w:t xml:space="preserve">Прочие субсидии     бюджетам    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2 02 02999 10 7105 151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>Прочие субсидии бюджетам поселений на софинансирование расходов по подготовке  объектов жилищно-коммунального хозяйства к работе осенне-зимний период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2 02 02999 10 7111 151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>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2 02 02999 10 7112 151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 xml:space="preserve">Прочие субсидии бюджетам поселений на реализацию республиканской целевой программы </w:t>
            </w:r>
            <w:r w:rsidRPr="006E601C">
              <w:rPr>
                <w:color w:val="000000"/>
                <w:sz w:val="28"/>
                <w:szCs w:val="28"/>
              </w:rPr>
              <w:t>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2 02 02999 10 711</w:t>
            </w:r>
            <w:r>
              <w:rPr>
                <w:sz w:val="28"/>
                <w:szCs w:val="28"/>
              </w:rPr>
              <w:t>3</w:t>
            </w:r>
            <w:r w:rsidRPr="006E601C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A81094">
              <w:rPr>
                <w:sz w:val="28"/>
                <w:szCs w:val="28"/>
              </w:rPr>
              <w:t>Прочие субсидии бюджетам муниципальных районов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2 02 02999 10 7115 151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 xml:space="preserve">Прочие субсидии бюджетам поселений </w:t>
            </w:r>
            <w:r w:rsidRPr="006E601C">
              <w:rPr>
                <w:color w:val="000000"/>
                <w:sz w:val="28"/>
                <w:szCs w:val="28"/>
              </w:rPr>
              <w:t>на софинансирование комплексных программ развития систем коммунальной инфраструктуры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2 02 0301510 0000 151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2 02 04014 10 0000 151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2F51" w:rsidRPr="00D757EE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D757EE">
              <w:rPr>
                <w:sz w:val="28"/>
                <w:szCs w:val="28"/>
              </w:rPr>
              <w:t>2 02 04025 10 0000 151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 w:rsidRPr="00D757EE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9D2F51" w:rsidRPr="00D757EE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140174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140174">
              <w:rPr>
                <w:sz w:val="28"/>
                <w:szCs w:val="28"/>
              </w:rPr>
              <w:t>0 750</w:t>
            </w:r>
            <w:r>
              <w:rPr>
                <w:sz w:val="28"/>
                <w:szCs w:val="28"/>
              </w:rPr>
              <w:t>1</w:t>
            </w:r>
            <w:r w:rsidRPr="00140174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D757EE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2F51" w:rsidRPr="0014017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140174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0174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140174">
              <w:rPr>
                <w:sz w:val="28"/>
                <w:szCs w:val="28"/>
              </w:rPr>
              <w:t>0 7502 151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0174" w:rsidRDefault="009D2F51" w:rsidP="00021D32">
            <w:pPr>
              <w:rPr>
                <w:sz w:val="28"/>
                <w:szCs w:val="28"/>
              </w:rPr>
            </w:pPr>
            <w:r w:rsidRPr="0014017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>поселений</w:t>
            </w:r>
            <w:r w:rsidRPr="00140174">
              <w:rPr>
                <w:sz w:val="28"/>
                <w:szCs w:val="28"/>
              </w:rPr>
              <w:t xml:space="preserve"> на благоустройство территорий населенных пунктов сельских поселений</w:t>
            </w:r>
          </w:p>
        </w:tc>
      </w:tr>
      <w:tr w:rsidR="009D2F51" w:rsidRPr="0014017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0174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140174">
              <w:rPr>
                <w:sz w:val="28"/>
                <w:szCs w:val="28"/>
              </w:rPr>
              <w:t>0 750</w:t>
            </w:r>
            <w:r>
              <w:rPr>
                <w:sz w:val="28"/>
                <w:szCs w:val="28"/>
              </w:rPr>
              <w:t>3</w:t>
            </w:r>
            <w:r w:rsidRPr="00140174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0174" w:rsidRDefault="009D2F51" w:rsidP="00021D32">
            <w:pPr>
              <w:rPr>
                <w:sz w:val="28"/>
                <w:szCs w:val="28"/>
              </w:rPr>
            </w:pPr>
            <w:r w:rsidRPr="00026590"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сельских поселений</w:t>
            </w:r>
          </w:p>
        </w:tc>
      </w:tr>
      <w:tr w:rsidR="009D2F51" w:rsidRPr="00140174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140174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140174">
              <w:rPr>
                <w:sz w:val="28"/>
                <w:szCs w:val="28"/>
              </w:rPr>
              <w:t>0 750</w:t>
            </w:r>
            <w:r>
              <w:rPr>
                <w:sz w:val="28"/>
                <w:szCs w:val="28"/>
              </w:rPr>
              <w:t>5</w:t>
            </w:r>
            <w:r w:rsidRPr="00140174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140174" w:rsidRDefault="009D2F51" w:rsidP="00021D32">
            <w:pPr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Прочие межбюджетные трансферты, передаваемые бюджетам поселений на премирование победителей республиканского конкурса "Лучший многоквартирный дом"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2 02 09054 10 0000 151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D2F51" w:rsidRPr="006E601C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6E601C">
              <w:rPr>
                <w:sz w:val="28"/>
                <w:szCs w:val="28"/>
              </w:rPr>
              <w:t>2 02 09054 10 7301 151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6E601C" w:rsidRDefault="009D2F51" w:rsidP="00021D32">
            <w:pPr>
              <w:rPr>
                <w:sz w:val="28"/>
                <w:szCs w:val="28"/>
              </w:rPr>
            </w:pPr>
            <w:r w:rsidRPr="006E601C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275E2E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455D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D2F51" w:rsidRPr="00E15468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Default="009D2F51" w:rsidP="0002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15468" w:rsidRDefault="009D2F51" w:rsidP="00021D32">
            <w:pPr>
              <w:rPr>
                <w:sz w:val="28"/>
                <w:szCs w:val="28"/>
              </w:rPr>
            </w:pPr>
            <w:r w:rsidRPr="00E455D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9D2F51" w:rsidRPr="009E2317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9E2317">
              <w:rPr>
                <w:sz w:val="28"/>
                <w:szCs w:val="28"/>
              </w:rPr>
              <w:t>2 18 05010 10 0000 151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rPr>
                <w:sz w:val="28"/>
                <w:szCs w:val="28"/>
              </w:rPr>
            </w:pPr>
            <w:r w:rsidRPr="009E2317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2F51" w:rsidRPr="009E2317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9E2317">
              <w:rPr>
                <w:sz w:val="28"/>
                <w:szCs w:val="28"/>
              </w:rPr>
              <w:t>2 18 05010 10 0000 180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E2317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D2F51" w:rsidRPr="009E2317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9E2317">
              <w:rPr>
                <w:sz w:val="28"/>
                <w:szCs w:val="28"/>
              </w:rPr>
              <w:t>2 18 05020 10 0000 180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E2317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9D2F51" w:rsidRPr="009E2317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9E2317">
              <w:rPr>
                <w:sz w:val="28"/>
                <w:szCs w:val="28"/>
              </w:rPr>
              <w:t>2 18 05030 10 0000 180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9E2317" w:rsidRDefault="009D2F51" w:rsidP="00021D3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E2317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D2F51" w:rsidRPr="00E35B2D" w:rsidTr="00021D32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1" w:rsidRPr="00E35B2D" w:rsidRDefault="009D2F51" w:rsidP="00021D32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35B2D">
              <w:rPr>
                <w:rFonts w:ascii="TimesNewRomanPSMT" w:hAnsi="TimesNewRomanPSMT" w:cs="TimesNewRomanPSMT"/>
                <w:sz w:val="28"/>
                <w:szCs w:val="28"/>
              </w:rPr>
              <w:t>2 19 05000 10 0000 151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51" w:rsidRPr="00E35B2D" w:rsidRDefault="009D2F51" w:rsidP="00021D32">
            <w:pPr>
              <w:tabs>
                <w:tab w:val="left" w:pos="10260"/>
              </w:tabs>
              <w:rPr>
                <w:rFonts w:ascii="TimesNewRomanPSMT" w:hAnsi="TimesNewRomanPSMT"/>
                <w:sz w:val="28"/>
                <w:szCs w:val="28"/>
              </w:rPr>
            </w:pPr>
            <w:r w:rsidRPr="00E35B2D"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D2F51" w:rsidRDefault="009D2F51" w:rsidP="009D2F51">
      <w:pPr>
        <w:jc w:val="both"/>
        <w:rPr>
          <w:sz w:val="28"/>
        </w:rPr>
      </w:pPr>
    </w:p>
    <w:p w:rsidR="009D2F51" w:rsidRPr="0065116C" w:rsidRDefault="009D2F51" w:rsidP="009D2F51">
      <w:pPr>
        <w:jc w:val="both"/>
        <w:rPr>
          <w:sz w:val="28"/>
          <w:szCs w:val="28"/>
        </w:rPr>
      </w:pPr>
      <w:r>
        <w:rPr>
          <w:sz w:val="28"/>
        </w:rPr>
        <w:t xml:space="preserve">3. В рамках бюджетного процесса специалистам, указанным в пункте 2 настоящего порядка осуществлять мониторинг и прогнозирование поступлений средств в бюджет. Бухгалтеру представлять в Финансовое управление Администрации муниципального района Хайбуллинский район Республики Башкортостан проект перечня доходов бюджета, подлежащих закреплению за </w:t>
      </w:r>
      <w:r>
        <w:rPr>
          <w:sz w:val="28"/>
          <w:szCs w:val="28"/>
        </w:rPr>
        <w:t>Администрацией на очередной финансовый год.</w:t>
      </w:r>
    </w:p>
    <w:p w:rsidR="009D2F51" w:rsidRDefault="009D2F51" w:rsidP="009D2F51">
      <w:pPr>
        <w:ind w:firstLine="720"/>
        <w:jc w:val="both"/>
        <w:rPr>
          <w:sz w:val="28"/>
        </w:rPr>
      </w:pPr>
      <w:r>
        <w:rPr>
          <w:sz w:val="28"/>
        </w:rPr>
        <w:t>4. Осуществлять возврат поступлений из бюджета и уточнение вида и принадлежности невыясненных поступлений в следующем порядке.</w:t>
      </w:r>
    </w:p>
    <w:p w:rsidR="009D2F51" w:rsidRDefault="009D2F51" w:rsidP="009D2F51">
      <w:pPr>
        <w:ind w:firstLine="720"/>
        <w:jc w:val="both"/>
        <w:rPr>
          <w:sz w:val="28"/>
        </w:rPr>
      </w:pPr>
    </w:p>
    <w:p w:rsidR="009D2F51" w:rsidRDefault="009D2F51" w:rsidP="009D2F51">
      <w:pPr>
        <w:ind w:firstLine="720"/>
        <w:jc w:val="both"/>
        <w:rPr>
          <w:sz w:val="28"/>
        </w:rPr>
      </w:pPr>
    </w:p>
    <w:p w:rsidR="009D2F51" w:rsidRDefault="009D2F51" w:rsidP="009D2F51">
      <w:pPr>
        <w:ind w:firstLine="720"/>
        <w:jc w:val="both"/>
        <w:rPr>
          <w:sz w:val="28"/>
        </w:rPr>
      </w:pPr>
    </w:p>
    <w:p w:rsidR="009D2F51" w:rsidRDefault="009D2F51" w:rsidP="009D2F51">
      <w:pPr>
        <w:ind w:firstLine="720"/>
        <w:jc w:val="center"/>
        <w:rPr>
          <w:sz w:val="28"/>
        </w:rPr>
      </w:pPr>
      <w:r>
        <w:rPr>
          <w:sz w:val="28"/>
        </w:rPr>
        <w:t>4</w:t>
      </w:r>
      <w:r w:rsidRPr="00ED6304">
        <w:rPr>
          <w:sz w:val="28"/>
        </w:rPr>
        <w:t xml:space="preserve">.1 Порядок возврата поступлений из бюджета. </w:t>
      </w:r>
    </w:p>
    <w:p w:rsidR="009D2F51" w:rsidRPr="003E0F38" w:rsidRDefault="009D2F51" w:rsidP="009D2F51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Pr="003E0F38">
        <w:rPr>
          <w:sz w:val="28"/>
        </w:rPr>
        <w:t>осуществляет возврат излишне уплаченных, излишне взысканных или ошибочно перечисленных платежей, поступивших на балансовый счет №</w:t>
      </w:r>
      <w:r>
        <w:rPr>
          <w:sz w:val="28"/>
        </w:rPr>
        <w:t xml:space="preserve"> </w:t>
      </w:r>
      <w:r w:rsidRPr="003E0F38">
        <w:rPr>
          <w:sz w:val="28"/>
        </w:rPr>
        <w:t xml:space="preserve">40101 Управления Федерального казначейства по Республике Башкортостан, администрируемых </w:t>
      </w:r>
      <w:r>
        <w:rPr>
          <w:sz w:val="28"/>
        </w:rPr>
        <w:t>Администрацией.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C57">
        <w:rPr>
          <w:sz w:val="28"/>
          <w:szCs w:val="28"/>
        </w:rPr>
        <w:t xml:space="preserve">Письмо и документы на возврат, поступившие от юридического или физического лица (далее - заявитель), направляются на рассмотрение </w:t>
      </w:r>
      <w:r>
        <w:rPr>
          <w:sz w:val="28"/>
          <w:szCs w:val="28"/>
        </w:rPr>
        <w:t xml:space="preserve"> соответствующему специалисту</w:t>
      </w:r>
      <w:r w:rsidRPr="00A55C57">
        <w:rPr>
          <w:sz w:val="28"/>
          <w:szCs w:val="28"/>
        </w:rPr>
        <w:t>.</w:t>
      </w:r>
    </w:p>
    <w:p w:rsidR="009D2F51" w:rsidRPr="00A55C57" w:rsidRDefault="009D2F51" w:rsidP="009D2F51">
      <w:pPr>
        <w:jc w:val="both"/>
        <w:rPr>
          <w:sz w:val="28"/>
          <w:szCs w:val="28"/>
        </w:rPr>
      </w:pPr>
      <w:r w:rsidRPr="00A55C57">
        <w:rPr>
          <w:sz w:val="28"/>
          <w:szCs w:val="28"/>
        </w:rPr>
        <w:tab/>
      </w:r>
      <w:r>
        <w:rPr>
          <w:sz w:val="28"/>
          <w:szCs w:val="28"/>
        </w:rPr>
        <w:t xml:space="preserve">Исполнитель </w:t>
      </w:r>
      <w:r w:rsidRPr="00A55C57">
        <w:rPr>
          <w:sz w:val="28"/>
          <w:szCs w:val="28"/>
        </w:rPr>
        <w:t>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ab/>
        <w:t xml:space="preserve">В случаях, если администратором платежа, подлежащего возврату, не является </w:t>
      </w:r>
      <w:r>
        <w:rPr>
          <w:sz w:val="28"/>
          <w:szCs w:val="28"/>
        </w:rPr>
        <w:t xml:space="preserve">Администрация </w:t>
      </w:r>
      <w:r w:rsidRPr="00A55C57">
        <w:rPr>
          <w:sz w:val="28"/>
          <w:szCs w:val="28"/>
        </w:rPr>
        <w:t xml:space="preserve">или указанный платеж не поступил в бюджет, </w:t>
      </w:r>
      <w:r>
        <w:rPr>
          <w:sz w:val="28"/>
          <w:szCs w:val="28"/>
        </w:rPr>
        <w:t xml:space="preserve">исполнитель </w:t>
      </w:r>
      <w:r w:rsidRPr="00A55C57">
        <w:rPr>
          <w:sz w:val="28"/>
          <w:szCs w:val="28"/>
        </w:rPr>
        <w:t>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9D2F51" w:rsidRPr="007A1E51" w:rsidRDefault="009D2F51" w:rsidP="009D2F51">
      <w:pPr>
        <w:ind w:firstLine="708"/>
        <w:jc w:val="both"/>
        <w:rPr>
          <w:b/>
          <w:i/>
          <w:sz w:val="28"/>
          <w:szCs w:val="28"/>
        </w:rPr>
      </w:pPr>
      <w:r w:rsidRPr="00A55C57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</w:t>
      </w:r>
      <w:r>
        <w:rPr>
          <w:sz w:val="28"/>
          <w:szCs w:val="28"/>
        </w:rPr>
        <w:t xml:space="preserve"> исполнитель </w:t>
      </w:r>
      <w:r w:rsidRPr="00A55C57">
        <w:rPr>
          <w:sz w:val="28"/>
          <w:szCs w:val="28"/>
        </w:rPr>
        <w:t>проверяет докум</w:t>
      </w:r>
      <w:r>
        <w:rPr>
          <w:sz w:val="28"/>
          <w:szCs w:val="28"/>
        </w:rPr>
        <w:t>енты, представленные заявителем</w:t>
      </w:r>
      <w:r w:rsidRPr="00A55C57">
        <w:rPr>
          <w:sz w:val="28"/>
          <w:szCs w:val="28"/>
        </w:rPr>
        <w:t>. В случае недостатка какой-либо информации запрашивает ее у заявителя.</w:t>
      </w:r>
      <w:r w:rsidRPr="00DF273D">
        <w:rPr>
          <w:i/>
          <w:sz w:val="28"/>
          <w:szCs w:val="28"/>
        </w:rPr>
        <w:t xml:space="preserve"> 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C57">
        <w:rPr>
          <w:sz w:val="28"/>
          <w:szCs w:val="28"/>
        </w:rPr>
        <w:t xml:space="preserve">При отказе заявителя в представлении необходимых для осуществления возврата документов или информации, </w:t>
      </w:r>
      <w:r>
        <w:rPr>
          <w:sz w:val="28"/>
          <w:szCs w:val="28"/>
        </w:rPr>
        <w:t>исполнитель</w:t>
      </w:r>
      <w:r w:rsidRPr="00A55C57">
        <w:rPr>
          <w:sz w:val="28"/>
          <w:szCs w:val="28"/>
        </w:rPr>
        <w:t xml:space="preserve"> направляет заявителю письменный отказ в возврате поступлений из бюджета с указанием причины отказа.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 xml:space="preserve">Для осуществления возврата поступлений из бюджета </w:t>
      </w:r>
      <w:r>
        <w:rPr>
          <w:sz w:val="28"/>
          <w:szCs w:val="28"/>
        </w:rPr>
        <w:t>исполнитель: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>а) оформляет Заявку на возврат по установленной</w:t>
      </w:r>
      <w:r>
        <w:rPr>
          <w:sz w:val="28"/>
          <w:szCs w:val="28"/>
        </w:rPr>
        <w:t xml:space="preserve"> форме,</w:t>
      </w:r>
      <w:r w:rsidRPr="00A55C57">
        <w:rPr>
          <w:sz w:val="28"/>
          <w:szCs w:val="28"/>
        </w:rPr>
        <w:t xml:space="preserve"> распечатывает ее на бумажном носителе;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ab/>
        <w:t>б) направляет оформленную на бумажном носителе Заявку на возврат с приложением пакета документов на возврат, поступивших</w:t>
      </w:r>
      <w:r>
        <w:rPr>
          <w:sz w:val="28"/>
          <w:szCs w:val="28"/>
        </w:rPr>
        <w:t xml:space="preserve"> от заявителя, на </w:t>
      </w:r>
      <w:r>
        <w:rPr>
          <w:sz w:val="28"/>
          <w:szCs w:val="28"/>
        </w:rPr>
        <w:lastRenderedPageBreak/>
        <w:t>утверждение главе сельского поселения, а в его отсутствие – управляющему делами</w:t>
      </w:r>
      <w:r w:rsidRPr="00A55C57">
        <w:rPr>
          <w:sz w:val="28"/>
          <w:szCs w:val="28"/>
        </w:rPr>
        <w:t>;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C57">
        <w:rPr>
          <w:sz w:val="28"/>
          <w:szCs w:val="28"/>
        </w:rPr>
        <w:t xml:space="preserve">в) </w:t>
      </w:r>
      <w:r>
        <w:rPr>
          <w:sz w:val="28"/>
          <w:szCs w:val="28"/>
        </w:rPr>
        <w:t>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A55C57">
        <w:rPr>
          <w:sz w:val="28"/>
          <w:szCs w:val="28"/>
        </w:rPr>
        <w:tab/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ab/>
        <w:t xml:space="preserve">Контроль за исполнением заявок на возврат, направленных в </w:t>
      </w:r>
      <w:smartTag w:uri="urn:schemas-microsoft-com:office:smarttags" w:element="PersonName">
        <w:r w:rsidRPr="00A55C57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55C57">
        <w:rPr>
          <w:sz w:val="28"/>
          <w:szCs w:val="28"/>
        </w:rPr>
        <w:t>, возлагается на</w:t>
      </w:r>
      <w:r>
        <w:rPr>
          <w:sz w:val="28"/>
          <w:szCs w:val="28"/>
        </w:rPr>
        <w:t xml:space="preserve"> </w:t>
      </w:r>
      <w:r w:rsidRPr="00A55C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bCs/>
          <w:i/>
          <w:sz w:val="28"/>
          <w:szCs w:val="28"/>
        </w:rPr>
        <w:t>.</w:t>
      </w:r>
    </w:p>
    <w:p w:rsidR="009D2F51" w:rsidRPr="001B4A7C" w:rsidRDefault="009D2F51" w:rsidP="009D2F51">
      <w:pPr>
        <w:ind w:firstLine="720"/>
        <w:jc w:val="both"/>
        <w:rPr>
          <w:i/>
          <w:sz w:val="28"/>
        </w:rPr>
      </w:pPr>
    </w:p>
    <w:p w:rsidR="009D2F51" w:rsidRPr="00ED6304" w:rsidRDefault="009D2F51" w:rsidP="009D2F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D6304">
        <w:rPr>
          <w:sz w:val="28"/>
          <w:szCs w:val="28"/>
        </w:rPr>
        <w:t>.2. Порядок уточнения невыясненных поступлений.</w:t>
      </w:r>
    </w:p>
    <w:p w:rsidR="009D2F51" w:rsidRPr="000938C0" w:rsidRDefault="009D2F51" w:rsidP="009D2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938C0">
        <w:rPr>
          <w:sz w:val="28"/>
          <w:szCs w:val="28"/>
        </w:rPr>
        <w:t xml:space="preserve">производит уточнение платежей, отнесенных к невыясненным поступлениям, поступивших на балансовый счет №40101 </w:t>
      </w:r>
      <w:r w:rsidRPr="000938C0">
        <w:rPr>
          <w:sz w:val="28"/>
        </w:rPr>
        <w:t>Управления Федерального казначейства по Республике Башкортостан.</w:t>
      </w:r>
    </w:p>
    <w:p w:rsidR="009D2F51" w:rsidRDefault="009D2F51" w:rsidP="009D2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62">
        <w:rPr>
          <w:sz w:val="28"/>
          <w:szCs w:val="28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</w:t>
      </w:r>
      <w:r>
        <w:rPr>
          <w:sz w:val="28"/>
          <w:szCs w:val="28"/>
        </w:rPr>
        <w:t>:</w:t>
      </w:r>
    </w:p>
    <w:p w:rsidR="009D2F51" w:rsidRPr="00CD7E7A" w:rsidRDefault="009D2F51" w:rsidP="009D2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25004">
        <w:rPr>
          <w:sz w:val="28"/>
          <w:szCs w:val="28"/>
        </w:rPr>
        <w:t xml:space="preserve">) оформляет </w:t>
      </w:r>
      <w:r>
        <w:rPr>
          <w:sz w:val="28"/>
          <w:szCs w:val="28"/>
        </w:rPr>
        <w:t>у</w:t>
      </w:r>
      <w:r w:rsidRPr="00D25004">
        <w:rPr>
          <w:sz w:val="28"/>
          <w:szCs w:val="28"/>
        </w:rPr>
        <w:t>ведомление об уточнении вида и принадлежности поступлений (далее – уведомление)</w:t>
      </w:r>
      <w:r>
        <w:t xml:space="preserve"> </w:t>
      </w:r>
      <w:r w:rsidRPr="00A55C57">
        <w:rPr>
          <w:sz w:val="28"/>
          <w:szCs w:val="28"/>
        </w:rPr>
        <w:t>по установленной форме</w:t>
      </w:r>
      <w:r>
        <w:rPr>
          <w:sz w:val="28"/>
          <w:szCs w:val="28"/>
        </w:rPr>
        <w:t>;</w:t>
      </w:r>
    </w:p>
    <w:p w:rsidR="009D2F51" w:rsidRPr="00A55C57" w:rsidRDefault="009D2F51" w:rsidP="009D2F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5C5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55C57">
        <w:rPr>
          <w:sz w:val="28"/>
          <w:szCs w:val="28"/>
        </w:rPr>
        <w:t xml:space="preserve">) направляет оформленное на бумажном носителе уведомление на утверждение   </w:t>
      </w:r>
      <w:r>
        <w:rPr>
          <w:sz w:val="28"/>
          <w:szCs w:val="28"/>
        </w:rPr>
        <w:t>главе сельского поселения, а в его отсутствие – управляющему делами</w:t>
      </w:r>
      <w:r w:rsidRPr="00A55C57">
        <w:rPr>
          <w:sz w:val="28"/>
          <w:szCs w:val="28"/>
        </w:rPr>
        <w:t>;</w:t>
      </w:r>
    </w:p>
    <w:p w:rsidR="009D2F51" w:rsidRDefault="009D2F51" w:rsidP="009D2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9D2F51" w:rsidRPr="00DD3573" w:rsidRDefault="009D2F51" w:rsidP="009D2F51">
      <w:pPr>
        <w:pStyle w:val="2"/>
        <w:spacing w:after="0" w:line="240" w:lineRule="auto"/>
        <w:ind w:left="0" w:firstLine="720"/>
        <w:jc w:val="both"/>
        <w:rPr>
          <w:bCs/>
        </w:rPr>
      </w:pPr>
      <w:r w:rsidRPr="00A71D62">
        <w:rPr>
          <w:sz w:val="28"/>
          <w:szCs w:val="28"/>
        </w:rPr>
        <w:t xml:space="preserve">Контроль за исполнением уведомлений, направленных в </w:t>
      </w:r>
      <w:smartTag w:uri="urn:schemas-microsoft-com:office:smarttags" w:element="PersonName">
        <w:r w:rsidRPr="00A71D62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71D62">
        <w:rPr>
          <w:sz w:val="28"/>
          <w:szCs w:val="28"/>
        </w:rPr>
        <w:t>, возлагается исполнителю</w:t>
      </w:r>
      <w:r>
        <w:rPr>
          <w:bCs/>
          <w:i/>
        </w:rPr>
        <w:t xml:space="preserve">. </w:t>
      </w:r>
    </w:p>
    <w:p w:rsidR="009D2F51" w:rsidRDefault="009D2F51" w:rsidP="009D2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9D2F51" w:rsidRDefault="009D2F51" w:rsidP="009D2F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>
        <w:rPr>
          <w:sz w:val="28"/>
        </w:rPr>
        <w:t>Управления Федерального казначейства по Республике Башкортостан,</w:t>
      </w:r>
      <w:r>
        <w:rPr>
          <w:sz w:val="28"/>
          <w:szCs w:val="28"/>
        </w:rPr>
        <w:t xml:space="preserve"> администрируемым Администрацией, осуществляется исполнителем</w:t>
      </w:r>
      <w:r>
        <w:rPr>
          <w:bCs/>
          <w:i/>
          <w:sz w:val="28"/>
          <w:szCs w:val="28"/>
        </w:rPr>
        <w:t xml:space="preserve">. </w:t>
      </w:r>
    </w:p>
    <w:p w:rsidR="009D2F51" w:rsidRPr="004E4AF5" w:rsidRDefault="009D2F51" w:rsidP="009D2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Бухгалтеру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</w:t>
      </w:r>
      <w:r>
        <w:rPr>
          <w:sz w:val="28"/>
          <w:szCs w:val="28"/>
        </w:rPr>
        <w:lastRenderedPageBreak/>
        <w:t xml:space="preserve">№40101,  администрируемых </w:t>
      </w:r>
      <w:r w:rsidRPr="004E4AF5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 xml:space="preserve">Акъюловский  </w:t>
      </w:r>
      <w:r w:rsidRPr="004E4AF5">
        <w:rPr>
          <w:sz w:val="28"/>
          <w:szCs w:val="28"/>
        </w:rPr>
        <w:t>сельсовет муниципального района Хайбуллинский район.</w:t>
      </w:r>
    </w:p>
    <w:p w:rsidR="009D2F51" w:rsidRDefault="009D2F51" w:rsidP="009D2F51">
      <w:pPr>
        <w:ind w:firstLine="720"/>
        <w:jc w:val="both"/>
        <w:rPr>
          <w:szCs w:val="28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7D2273">
      <w:pPr>
        <w:pStyle w:val="ConsPlusTitle"/>
        <w:widowControl/>
        <w:jc w:val="center"/>
        <w:rPr>
          <w:sz w:val="26"/>
          <w:szCs w:val="26"/>
        </w:rPr>
      </w:pPr>
    </w:p>
    <w:p w:rsidR="009D2F51" w:rsidRDefault="009D2F51" w:rsidP="00AA5DDC">
      <w:pPr>
        <w:pStyle w:val="ConsPlusTitle"/>
        <w:widowControl/>
        <w:rPr>
          <w:sz w:val="26"/>
          <w:szCs w:val="26"/>
        </w:rPr>
      </w:pPr>
    </w:p>
    <w:sectPr w:rsidR="009D2F51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2F4003"/>
    <w:rsid w:val="00312CF4"/>
    <w:rsid w:val="00320935"/>
    <w:rsid w:val="00382FC1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554D7D"/>
    <w:rsid w:val="005B6C7E"/>
    <w:rsid w:val="005F6A54"/>
    <w:rsid w:val="006133F4"/>
    <w:rsid w:val="00613C9C"/>
    <w:rsid w:val="00617387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822C4C"/>
    <w:rsid w:val="0087545B"/>
    <w:rsid w:val="0087599F"/>
    <w:rsid w:val="008B7EB4"/>
    <w:rsid w:val="009128D7"/>
    <w:rsid w:val="009267BE"/>
    <w:rsid w:val="00964735"/>
    <w:rsid w:val="009747FE"/>
    <w:rsid w:val="00984E38"/>
    <w:rsid w:val="009C1A9F"/>
    <w:rsid w:val="009D2F51"/>
    <w:rsid w:val="009D3C50"/>
    <w:rsid w:val="00A010E5"/>
    <w:rsid w:val="00A011C4"/>
    <w:rsid w:val="00A10624"/>
    <w:rsid w:val="00A81B14"/>
    <w:rsid w:val="00A85610"/>
    <w:rsid w:val="00AA5DDC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53891"/>
    <w:rsid w:val="00CF2E6B"/>
    <w:rsid w:val="00CF7F36"/>
    <w:rsid w:val="00D04E9A"/>
    <w:rsid w:val="00D13C75"/>
    <w:rsid w:val="00D961D7"/>
    <w:rsid w:val="00DC12FE"/>
    <w:rsid w:val="00DE4E16"/>
    <w:rsid w:val="00DF15EA"/>
    <w:rsid w:val="00E3391E"/>
    <w:rsid w:val="00EC1A20"/>
    <w:rsid w:val="00EE3D02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2014-09-11T07:08:00Z</dcterms:created>
  <dcterms:modified xsi:type="dcterms:W3CDTF">2014-09-11T07:08:00Z</dcterms:modified>
</cp:coreProperties>
</file>